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CB4B" w14:textId="1E4693BB" w:rsidR="00160C9C" w:rsidRPr="00E25D05" w:rsidRDefault="00131D80" w:rsidP="00131D80">
      <w:pPr>
        <w:jc w:val="center"/>
        <w:outlineLvl w:val="0"/>
        <w:rPr>
          <w:rFonts w:ascii="Garamond" w:hAnsi="Garamond"/>
          <w:b/>
          <w:u w:val="single"/>
        </w:rPr>
      </w:pPr>
      <w:r>
        <w:rPr>
          <w:rFonts w:ascii="Garamond" w:hAnsi="Garamond"/>
          <w:b/>
          <w:u w:val="single"/>
        </w:rPr>
        <w:t>HIPAAtrek</w:t>
      </w:r>
      <w:r w:rsidR="001C3564" w:rsidRPr="00E25D05">
        <w:rPr>
          <w:rFonts w:ascii="Garamond" w:hAnsi="Garamond"/>
          <w:b/>
          <w:u w:val="single"/>
        </w:rPr>
        <w:t>.com</w:t>
      </w:r>
      <w:r w:rsidR="004D2D89" w:rsidRPr="00E25D05">
        <w:rPr>
          <w:rFonts w:ascii="Garamond" w:hAnsi="Garamond"/>
          <w:b/>
          <w:u w:val="single"/>
        </w:rPr>
        <w:t xml:space="preserve"> </w:t>
      </w:r>
      <w:r w:rsidR="00CE3EEE" w:rsidRPr="00E25D05">
        <w:rPr>
          <w:rFonts w:ascii="Garamond" w:hAnsi="Garamond"/>
          <w:b/>
          <w:u w:val="single"/>
        </w:rPr>
        <w:t xml:space="preserve">Terms of </w:t>
      </w:r>
      <w:r w:rsidR="00176C91">
        <w:rPr>
          <w:rFonts w:ascii="Garamond" w:hAnsi="Garamond"/>
          <w:b/>
          <w:u w:val="single"/>
        </w:rPr>
        <w:t>Service</w:t>
      </w:r>
    </w:p>
    <w:p w14:paraId="00274AAF" w14:textId="77777777" w:rsidR="005A036B" w:rsidRPr="00E25D05" w:rsidRDefault="005A036B" w:rsidP="0077591C">
      <w:pPr>
        <w:rPr>
          <w:rFonts w:ascii="Garamond" w:hAnsi="Garamond"/>
        </w:rPr>
      </w:pPr>
    </w:p>
    <w:p w14:paraId="59AEEE49" w14:textId="1114B068" w:rsidR="00160C9C" w:rsidRPr="00E25D05" w:rsidRDefault="005A036B" w:rsidP="005A036B">
      <w:pPr>
        <w:jc w:val="center"/>
        <w:rPr>
          <w:rFonts w:ascii="Garamond" w:hAnsi="Garamond"/>
        </w:rPr>
      </w:pPr>
      <w:r w:rsidRPr="00E25D05">
        <w:rPr>
          <w:rFonts w:ascii="Garamond" w:hAnsi="Garamond"/>
        </w:rPr>
        <w:t>PLEASE READ ALL OF THE FOLLOWING TERMS CAREFULLY AS THEY CONTAIN INFORMATION REGARDING YOUR LEGAL RIGHTS, REMEDIES, AND OBLIGATIONS</w:t>
      </w:r>
      <w:r w:rsidR="004D2D89" w:rsidRPr="00E25D05">
        <w:rPr>
          <w:rFonts w:ascii="Garamond" w:hAnsi="Garamond"/>
        </w:rPr>
        <w:t xml:space="preserve">.  </w:t>
      </w:r>
      <w:r w:rsidRPr="00E25D05">
        <w:rPr>
          <w:rFonts w:ascii="Garamond" w:hAnsi="Garamond"/>
        </w:rPr>
        <w:t>THIS AGREEMENT CONTAINS A MANDATORY ARBITRATION OF DISPUTES PROVISION IN SECTION 1</w:t>
      </w:r>
      <w:r w:rsidR="00025D56" w:rsidRPr="00E25D05">
        <w:rPr>
          <w:rFonts w:ascii="Garamond" w:hAnsi="Garamond"/>
        </w:rPr>
        <w:t>4</w:t>
      </w:r>
      <w:r w:rsidRPr="00E25D05">
        <w:rPr>
          <w:rFonts w:ascii="Garamond" w:hAnsi="Garamond"/>
        </w:rPr>
        <w:t xml:space="preserve"> THAT REQUIRES THE USE OF ARBITRATION ON AN INDIVIDUAL BASIS TO RESOLVE DISPUTES, RATHER THAN JURY TRIALS OR CLASS ACTIONS</w:t>
      </w:r>
      <w:r w:rsidR="008F7B3E" w:rsidRPr="00E25D05">
        <w:rPr>
          <w:rFonts w:ascii="Garamond" w:hAnsi="Garamond"/>
        </w:rPr>
        <w:t>.</w:t>
      </w:r>
      <w:r w:rsidR="00167F86" w:rsidRPr="00E25D05">
        <w:rPr>
          <w:rFonts w:ascii="Garamond" w:hAnsi="Garamond"/>
        </w:rPr>
        <w:t xml:space="preserve">  IF YOU BECOME A </w:t>
      </w:r>
      <w:r w:rsidR="00131D80">
        <w:rPr>
          <w:rFonts w:ascii="Garamond" w:hAnsi="Garamond"/>
        </w:rPr>
        <w:t>HIPAATREK</w:t>
      </w:r>
      <w:r w:rsidR="00167F86" w:rsidRPr="00E25D05">
        <w:rPr>
          <w:rFonts w:ascii="Garamond" w:hAnsi="Garamond"/>
        </w:rPr>
        <w:t xml:space="preserve"> SUBSCRIBER AND PAY BY CREDIT OR DEBIT CARD (OR OTHER PAYMENT METHOD ASSOCIATED WITH AN AUTOMATICALLY RENEWING SUBSCRIPTION), YOUR SUBSCRIPTION WILL AUTOMATICALLY RENEW FOR CERTAIN PERIODS OF TIME IF YOU DO NOT TAKE CERTAIN STEPS. </w:t>
      </w:r>
      <w:r w:rsidR="001D4671" w:rsidRPr="00E25D05">
        <w:rPr>
          <w:rFonts w:ascii="Garamond" w:hAnsi="Garamond"/>
        </w:rPr>
        <w:t xml:space="preserve"> </w:t>
      </w:r>
      <w:r w:rsidR="00167F86" w:rsidRPr="00E25D05">
        <w:rPr>
          <w:rFonts w:ascii="Garamond" w:hAnsi="Garamond"/>
        </w:rPr>
        <w:t>SEE SECTION 4 FOR MORE INFORMATION ON THE AUTOMATIC RENEWAL TERMS APPLICABLE TO SUBSCRIPTIONS.</w:t>
      </w:r>
    </w:p>
    <w:p w14:paraId="712BF003" w14:textId="6BF6FBF1" w:rsidR="00F90CFF" w:rsidRPr="00E25D05" w:rsidRDefault="00F90CFF" w:rsidP="005A036B">
      <w:pPr>
        <w:jc w:val="center"/>
        <w:rPr>
          <w:rFonts w:ascii="Garamond" w:hAnsi="Garamond"/>
        </w:rPr>
      </w:pPr>
    </w:p>
    <w:p w14:paraId="7D2C4794" w14:textId="2A38C5E7" w:rsidR="00C52243" w:rsidRPr="00E25D05" w:rsidRDefault="00624744" w:rsidP="00131D80">
      <w:pPr>
        <w:tabs>
          <w:tab w:val="left" w:pos="4234"/>
          <w:tab w:val="center" w:pos="4968"/>
        </w:tabs>
        <w:jc w:val="center"/>
        <w:outlineLvl w:val="0"/>
        <w:rPr>
          <w:rFonts w:ascii="Garamond" w:hAnsi="Garamond"/>
        </w:rPr>
      </w:pPr>
      <w:r w:rsidRPr="00E25D05">
        <w:rPr>
          <w:rFonts w:ascii="Garamond" w:hAnsi="Garamond"/>
        </w:rPr>
        <w:t xml:space="preserve">Effective </w:t>
      </w:r>
      <w:r w:rsidR="00C52243" w:rsidRPr="00E25D05">
        <w:rPr>
          <w:rFonts w:ascii="Garamond" w:hAnsi="Garamond"/>
        </w:rPr>
        <w:fldChar w:fldCharType="begin"/>
      </w:r>
      <w:r w:rsidR="00C52243" w:rsidRPr="00E25D05">
        <w:rPr>
          <w:rFonts w:ascii="Garamond" w:hAnsi="Garamond"/>
        </w:rPr>
        <w:instrText xml:space="preserve"> DATE \@ "MMMM d, yyyy" </w:instrText>
      </w:r>
      <w:r w:rsidR="00C52243" w:rsidRPr="00E25D05">
        <w:rPr>
          <w:rFonts w:ascii="Garamond" w:hAnsi="Garamond"/>
        </w:rPr>
        <w:fldChar w:fldCharType="separate"/>
      </w:r>
      <w:r w:rsidR="00592514">
        <w:rPr>
          <w:rFonts w:ascii="Garamond" w:hAnsi="Garamond"/>
          <w:noProof/>
        </w:rPr>
        <w:t>May 14, 2020</w:t>
      </w:r>
      <w:r w:rsidR="00C52243" w:rsidRPr="00E25D05">
        <w:rPr>
          <w:rFonts w:ascii="Garamond" w:hAnsi="Garamond"/>
        </w:rPr>
        <w:fldChar w:fldCharType="end"/>
      </w:r>
    </w:p>
    <w:p w14:paraId="225182C6" w14:textId="77777777" w:rsidR="00C52243" w:rsidRPr="00E25D05" w:rsidRDefault="00C52243" w:rsidP="005A036B">
      <w:pPr>
        <w:jc w:val="center"/>
        <w:rPr>
          <w:rFonts w:ascii="Garamond" w:hAnsi="Garamond"/>
        </w:rPr>
      </w:pPr>
    </w:p>
    <w:p w14:paraId="26F851E5" w14:textId="7F2FBA8E" w:rsidR="00285D8D" w:rsidRPr="00E25D05" w:rsidRDefault="00285D8D" w:rsidP="0077591C">
      <w:pPr>
        <w:rPr>
          <w:rFonts w:ascii="Garamond" w:hAnsi="Garamond"/>
        </w:rPr>
      </w:pPr>
      <w:r w:rsidRPr="00E25D05">
        <w:rPr>
          <w:rFonts w:ascii="Garamond" w:hAnsi="Garamond"/>
        </w:rPr>
        <w:t xml:space="preserve">This </w:t>
      </w:r>
      <w:r w:rsidR="00CE3EEE" w:rsidRPr="00E25D05">
        <w:rPr>
          <w:rFonts w:ascii="Garamond" w:hAnsi="Garamond"/>
        </w:rPr>
        <w:t xml:space="preserve">Terms of </w:t>
      </w:r>
      <w:r w:rsidR="00176C91">
        <w:rPr>
          <w:rFonts w:ascii="Garamond" w:hAnsi="Garamond"/>
        </w:rPr>
        <w:t>Service</w:t>
      </w:r>
      <w:r w:rsidR="00CE3EEE" w:rsidRPr="00E25D05">
        <w:rPr>
          <w:rFonts w:ascii="Garamond" w:hAnsi="Garamond"/>
        </w:rPr>
        <w:t xml:space="preserve"> Agreement</w:t>
      </w:r>
      <w:r w:rsidRPr="00E25D05">
        <w:rPr>
          <w:rFonts w:ascii="Garamond" w:hAnsi="Garamond"/>
        </w:rPr>
        <w:t xml:space="preserve"> (</w:t>
      </w:r>
      <w:r w:rsidR="00B55CEA" w:rsidRPr="00E25D05">
        <w:rPr>
          <w:rFonts w:ascii="Garamond" w:hAnsi="Garamond"/>
        </w:rPr>
        <w:t xml:space="preserve">the </w:t>
      </w:r>
      <w:r w:rsidR="000446CA" w:rsidRPr="00E25D05">
        <w:rPr>
          <w:rFonts w:ascii="Garamond" w:hAnsi="Garamond"/>
        </w:rPr>
        <w:t>“</w:t>
      </w:r>
      <w:r w:rsidR="00CE3EEE" w:rsidRPr="00E25D05">
        <w:rPr>
          <w:rFonts w:ascii="Garamond" w:hAnsi="Garamond"/>
        </w:rPr>
        <w:t>Agreement</w:t>
      </w:r>
      <w:r w:rsidR="000446CA" w:rsidRPr="00E25D05">
        <w:rPr>
          <w:rFonts w:ascii="Garamond" w:hAnsi="Garamond"/>
        </w:rPr>
        <w:t>”</w:t>
      </w:r>
      <w:r w:rsidRPr="00E25D05">
        <w:rPr>
          <w:rFonts w:ascii="Garamond" w:hAnsi="Garamond"/>
        </w:rPr>
        <w:t xml:space="preserve">) is made between </w:t>
      </w:r>
      <w:r w:rsidR="00131D80">
        <w:rPr>
          <w:rFonts w:ascii="Garamond" w:hAnsi="Garamond"/>
        </w:rPr>
        <w:t>HIPAAtrek</w:t>
      </w:r>
      <w:r w:rsidR="001D4671" w:rsidRPr="00E25D05">
        <w:rPr>
          <w:rFonts w:ascii="Garamond" w:hAnsi="Garamond"/>
        </w:rPr>
        <w:t>, Inc.</w:t>
      </w:r>
      <w:r w:rsidRPr="00E25D05">
        <w:rPr>
          <w:rFonts w:ascii="Garamond" w:hAnsi="Garamond"/>
        </w:rPr>
        <w:t xml:space="preserve"> (</w:t>
      </w:r>
      <w:r w:rsidR="000446CA" w:rsidRPr="00E25D05">
        <w:rPr>
          <w:rFonts w:ascii="Garamond" w:hAnsi="Garamond"/>
        </w:rPr>
        <w:t>“</w:t>
      </w:r>
      <w:r w:rsidR="00131D80">
        <w:rPr>
          <w:rFonts w:ascii="Garamond" w:hAnsi="Garamond"/>
        </w:rPr>
        <w:t>HIPAAtrek</w:t>
      </w:r>
      <w:r w:rsidR="000446CA" w:rsidRPr="00E25D05">
        <w:rPr>
          <w:rFonts w:ascii="Garamond" w:hAnsi="Garamond"/>
        </w:rPr>
        <w:t>”</w:t>
      </w:r>
      <w:r w:rsidR="00CE3EEE" w:rsidRPr="00E25D05">
        <w:rPr>
          <w:rFonts w:ascii="Garamond" w:hAnsi="Garamond"/>
        </w:rPr>
        <w:t>)</w:t>
      </w:r>
      <w:r w:rsidRPr="00E25D05">
        <w:rPr>
          <w:rFonts w:ascii="Garamond" w:hAnsi="Garamond"/>
        </w:rPr>
        <w:t xml:space="preserve"> operator of </w:t>
      </w:r>
      <w:r w:rsidR="00131D80">
        <w:rPr>
          <w:rFonts w:ascii="Garamond" w:hAnsi="Garamond"/>
        </w:rPr>
        <w:t>HIPAAtrek</w:t>
      </w:r>
      <w:r w:rsidR="001C3564" w:rsidRPr="00E25D05">
        <w:rPr>
          <w:rFonts w:ascii="Garamond" w:hAnsi="Garamond"/>
        </w:rPr>
        <w:t>.com</w:t>
      </w:r>
      <w:r w:rsidR="00AC76EC" w:rsidRPr="00E25D05">
        <w:rPr>
          <w:rFonts w:ascii="Garamond" w:hAnsi="Garamond"/>
        </w:rPr>
        <w:t xml:space="preserve"> and the software, tools, forms, downloadable software products, technology,</w:t>
      </w:r>
      <w:r w:rsidR="00B55CEA" w:rsidRPr="00E25D05">
        <w:rPr>
          <w:rFonts w:ascii="Garamond" w:hAnsi="Garamond"/>
        </w:rPr>
        <w:t xml:space="preserve"> materials,</w:t>
      </w:r>
      <w:r w:rsidR="00AC76EC" w:rsidRPr="00E25D05">
        <w:rPr>
          <w:rFonts w:ascii="Garamond" w:hAnsi="Garamond"/>
        </w:rPr>
        <w:t xml:space="preserve"> </w:t>
      </w:r>
      <w:r w:rsidR="00591BAF" w:rsidRPr="00E25D05">
        <w:rPr>
          <w:rFonts w:ascii="Garamond" w:hAnsi="Garamond"/>
        </w:rPr>
        <w:t xml:space="preserve">content, </w:t>
      </w:r>
      <w:r w:rsidR="00AC76EC" w:rsidRPr="00E25D05">
        <w:rPr>
          <w:rFonts w:ascii="Garamond" w:hAnsi="Garamond"/>
        </w:rPr>
        <w:t>and services available therefrom and any updates, modifications, or enhancements thereto</w:t>
      </w:r>
      <w:r w:rsidRPr="00E25D05">
        <w:rPr>
          <w:rFonts w:ascii="Garamond" w:hAnsi="Garamond"/>
        </w:rPr>
        <w:t xml:space="preserve"> </w:t>
      </w:r>
      <w:r w:rsidR="00864F68" w:rsidRPr="00E25D05">
        <w:rPr>
          <w:rFonts w:ascii="Garamond" w:hAnsi="Garamond"/>
        </w:rPr>
        <w:t>(</w:t>
      </w:r>
      <w:r w:rsidR="00AC76EC" w:rsidRPr="00E25D05">
        <w:rPr>
          <w:rFonts w:ascii="Garamond" w:hAnsi="Garamond"/>
        </w:rPr>
        <w:t xml:space="preserve">collectively, </w:t>
      </w:r>
      <w:r w:rsidR="00864F68" w:rsidRPr="00E25D05">
        <w:rPr>
          <w:rFonts w:ascii="Garamond" w:hAnsi="Garamond"/>
        </w:rPr>
        <w:t xml:space="preserve">the </w:t>
      </w:r>
      <w:r w:rsidR="000446CA" w:rsidRPr="00E25D05">
        <w:rPr>
          <w:rFonts w:ascii="Garamond" w:hAnsi="Garamond"/>
        </w:rPr>
        <w:t>“</w:t>
      </w:r>
      <w:r w:rsidR="00E17DB2" w:rsidRPr="00E25D05">
        <w:rPr>
          <w:rFonts w:ascii="Garamond" w:hAnsi="Garamond"/>
        </w:rPr>
        <w:t>Platform</w:t>
      </w:r>
      <w:r w:rsidR="000446CA" w:rsidRPr="00E25D05">
        <w:rPr>
          <w:rFonts w:ascii="Garamond" w:hAnsi="Garamond"/>
        </w:rPr>
        <w:t>”</w:t>
      </w:r>
      <w:r w:rsidR="00864F68" w:rsidRPr="00E25D05">
        <w:rPr>
          <w:rFonts w:ascii="Garamond" w:hAnsi="Garamond"/>
        </w:rPr>
        <w:t>)</w:t>
      </w:r>
      <w:r w:rsidR="00AC76EC" w:rsidRPr="00E25D05">
        <w:rPr>
          <w:rFonts w:ascii="Garamond" w:hAnsi="Garamond"/>
        </w:rPr>
        <w:t>,</w:t>
      </w:r>
      <w:r w:rsidR="00864F68" w:rsidRPr="00E25D05">
        <w:rPr>
          <w:rFonts w:ascii="Garamond" w:hAnsi="Garamond"/>
        </w:rPr>
        <w:t xml:space="preserve"> </w:t>
      </w:r>
      <w:r w:rsidRPr="00E25D05">
        <w:rPr>
          <w:rFonts w:ascii="Garamond" w:hAnsi="Garamond"/>
        </w:rPr>
        <w:t xml:space="preserve">and </w:t>
      </w:r>
      <w:r w:rsidR="00AC76EC" w:rsidRPr="00E25D05">
        <w:rPr>
          <w:rFonts w:ascii="Garamond" w:hAnsi="Garamond"/>
        </w:rPr>
        <w:t>y</w:t>
      </w:r>
      <w:r w:rsidRPr="00E25D05">
        <w:rPr>
          <w:rFonts w:ascii="Garamond" w:hAnsi="Garamond"/>
        </w:rPr>
        <w:t>ou (</w:t>
      </w:r>
      <w:r w:rsidR="00B55CEA" w:rsidRPr="00E25D05">
        <w:rPr>
          <w:rFonts w:ascii="Garamond" w:hAnsi="Garamond"/>
        </w:rPr>
        <w:t xml:space="preserve">the </w:t>
      </w:r>
      <w:r w:rsidR="000446CA" w:rsidRPr="00E25D05">
        <w:rPr>
          <w:rFonts w:ascii="Garamond" w:hAnsi="Garamond"/>
        </w:rPr>
        <w:t>“</w:t>
      </w:r>
      <w:r w:rsidR="00CE3EEE" w:rsidRPr="00E25D05">
        <w:rPr>
          <w:rFonts w:ascii="Garamond" w:hAnsi="Garamond"/>
        </w:rPr>
        <w:t>User</w:t>
      </w:r>
      <w:r w:rsidR="000446CA" w:rsidRPr="00E25D05">
        <w:rPr>
          <w:rFonts w:ascii="Garamond" w:hAnsi="Garamond"/>
        </w:rPr>
        <w:t>”</w:t>
      </w:r>
      <w:r w:rsidRPr="00E25D05">
        <w:rPr>
          <w:rFonts w:ascii="Garamond" w:hAnsi="Garamond"/>
        </w:rPr>
        <w:t xml:space="preserve">) who </w:t>
      </w:r>
      <w:r w:rsidR="00CE3EEE" w:rsidRPr="00E25D05">
        <w:rPr>
          <w:rFonts w:ascii="Garamond" w:hAnsi="Garamond"/>
        </w:rPr>
        <w:t>may</w:t>
      </w:r>
      <w:r w:rsidRPr="00E25D05">
        <w:rPr>
          <w:rFonts w:ascii="Garamond" w:hAnsi="Garamond"/>
        </w:rPr>
        <w:t xml:space="preserve"> </w:t>
      </w:r>
      <w:r w:rsidR="00864F68" w:rsidRPr="00E25D05">
        <w:rPr>
          <w:rFonts w:ascii="Garamond" w:hAnsi="Garamond"/>
        </w:rPr>
        <w:t xml:space="preserve">access </w:t>
      </w:r>
      <w:r w:rsidR="00A93CCD" w:rsidRPr="00E25D05">
        <w:rPr>
          <w:rFonts w:ascii="Garamond" w:hAnsi="Garamond"/>
        </w:rPr>
        <w:t xml:space="preserve">and use </w:t>
      </w:r>
      <w:r w:rsidR="00864F68" w:rsidRPr="00E25D05">
        <w:rPr>
          <w:rFonts w:ascii="Garamond" w:hAnsi="Garamond"/>
        </w:rPr>
        <w:t xml:space="preserve">the </w:t>
      </w:r>
      <w:r w:rsidR="00E17DB2" w:rsidRPr="00E25D05">
        <w:rPr>
          <w:rFonts w:ascii="Garamond" w:hAnsi="Garamond"/>
        </w:rPr>
        <w:t>Platform</w:t>
      </w:r>
      <w:r w:rsidRPr="00E25D05">
        <w:rPr>
          <w:rFonts w:ascii="Garamond" w:hAnsi="Garamond"/>
        </w:rPr>
        <w:t xml:space="preserve"> </w:t>
      </w:r>
      <w:r w:rsidR="00A93CCD" w:rsidRPr="00E25D05">
        <w:rPr>
          <w:rFonts w:ascii="Garamond" w:hAnsi="Garamond"/>
        </w:rPr>
        <w:t>and technology thereon</w:t>
      </w:r>
      <w:r w:rsidR="0031749E">
        <w:rPr>
          <w:rFonts w:ascii="Garamond" w:hAnsi="Garamond"/>
        </w:rPr>
        <w:t>,</w:t>
      </w:r>
      <w:r w:rsidR="00A93CCD" w:rsidRPr="00E25D05">
        <w:rPr>
          <w:rFonts w:ascii="Garamond" w:hAnsi="Garamond"/>
        </w:rPr>
        <w:t xml:space="preserve"> </w:t>
      </w:r>
      <w:r w:rsidRPr="00E25D05">
        <w:rPr>
          <w:rFonts w:ascii="Garamond" w:hAnsi="Garamond"/>
        </w:rPr>
        <w:t>only pursuant to the following terms and conditions.</w:t>
      </w:r>
    </w:p>
    <w:p w14:paraId="1F6A7CD5" w14:textId="77777777" w:rsidR="00285D8D" w:rsidRPr="00E25D05" w:rsidRDefault="00285D8D" w:rsidP="0077591C">
      <w:pPr>
        <w:rPr>
          <w:rFonts w:ascii="Garamond" w:hAnsi="Garamond"/>
        </w:rPr>
      </w:pPr>
    </w:p>
    <w:p w14:paraId="6635B493" w14:textId="77777777" w:rsidR="00D36EAF" w:rsidRPr="00E25D05" w:rsidRDefault="004B5166" w:rsidP="001D4671">
      <w:pPr>
        <w:numPr>
          <w:ilvl w:val="0"/>
          <w:numId w:val="1"/>
        </w:numPr>
        <w:rPr>
          <w:rFonts w:ascii="Garamond" w:hAnsi="Garamond"/>
        </w:rPr>
      </w:pPr>
      <w:r w:rsidRPr="00E25D05">
        <w:rPr>
          <w:rFonts w:ascii="Garamond" w:hAnsi="Garamond"/>
          <w:b/>
          <w:u w:val="single"/>
        </w:rPr>
        <w:t>Acceptance of Terms</w:t>
      </w:r>
      <w:r w:rsidR="004D2D89" w:rsidRPr="00E25D05">
        <w:rPr>
          <w:rFonts w:ascii="Garamond" w:hAnsi="Garamond"/>
        </w:rPr>
        <w:t xml:space="preserve">.  </w:t>
      </w:r>
    </w:p>
    <w:p w14:paraId="5BF30B1C" w14:textId="4E861D6D" w:rsidR="00D36EAF" w:rsidRPr="00E25D05" w:rsidRDefault="00D36EAF" w:rsidP="00D36EAF">
      <w:pPr>
        <w:ind w:left="1080"/>
        <w:rPr>
          <w:rFonts w:ascii="Garamond" w:hAnsi="Garamond"/>
        </w:rPr>
      </w:pPr>
    </w:p>
    <w:p w14:paraId="3E03B7EC" w14:textId="68097377" w:rsidR="004B5166" w:rsidRPr="00E25D05" w:rsidRDefault="004B5166" w:rsidP="00E022BB">
      <w:pPr>
        <w:numPr>
          <w:ilvl w:val="1"/>
          <w:numId w:val="1"/>
        </w:numPr>
        <w:rPr>
          <w:rFonts w:ascii="Garamond" w:hAnsi="Garamond"/>
        </w:rPr>
      </w:pPr>
      <w:r w:rsidRPr="00E25D05">
        <w:rPr>
          <w:rFonts w:ascii="Garamond" w:hAnsi="Garamond"/>
        </w:rPr>
        <w:t xml:space="preserve">By accessing and using the </w:t>
      </w:r>
      <w:r w:rsidR="00E17DB2" w:rsidRPr="00E25D05">
        <w:rPr>
          <w:rFonts w:ascii="Garamond" w:hAnsi="Garamond"/>
        </w:rPr>
        <w:t>Platform</w:t>
      </w:r>
      <w:r w:rsidRPr="00E25D05">
        <w:rPr>
          <w:rFonts w:ascii="Garamond" w:hAnsi="Garamond"/>
        </w:rPr>
        <w:t xml:space="preserve">, </w:t>
      </w:r>
      <w:r w:rsidR="00CE3EEE" w:rsidRPr="00E25D05">
        <w:rPr>
          <w:rFonts w:ascii="Garamond" w:hAnsi="Garamond"/>
        </w:rPr>
        <w:t>User</w:t>
      </w:r>
      <w:r w:rsidRPr="00E25D05">
        <w:rPr>
          <w:rFonts w:ascii="Garamond" w:hAnsi="Garamond"/>
        </w:rPr>
        <w:t xml:space="preserve"> hereby READS, UNDERSTANDS, ACCEPTS, and AGREES to be bound by this </w:t>
      </w:r>
      <w:r w:rsidR="00CE3EEE" w:rsidRPr="00E25D05">
        <w:rPr>
          <w:rFonts w:ascii="Garamond" w:hAnsi="Garamond"/>
        </w:rPr>
        <w:t>Agreement</w:t>
      </w:r>
      <w:r w:rsidR="000446CA" w:rsidRPr="00E25D05">
        <w:rPr>
          <w:rFonts w:ascii="Garamond" w:hAnsi="Garamond"/>
        </w:rPr>
        <w:t>’</w:t>
      </w:r>
      <w:r w:rsidRPr="00E25D05">
        <w:rPr>
          <w:rFonts w:ascii="Garamond" w:hAnsi="Garamond"/>
        </w:rPr>
        <w:t>s terms and conditions</w:t>
      </w:r>
      <w:r w:rsidR="004D2D89" w:rsidRPr="00E25D05">
        <w:rPr>
          <w:rFonts w:ascii="Garamond" w:hAnsi="Garamond"/>
        </w:rPr>
        <w:t xml:space="preserve">.  </w:t>
      </w:r>
      <w:r w:rsidRPr="00E25D05">
        <w:rPr>
          <w:rFonts w:ascii="Garamond" w:hAnsi="Garamond"/>
        </w:rPr>
        <w:t xml:space="preserve">Should </w:t>
      </w:r>
      <w:r w:rsidR="00CE3EEE" w:rsidRPr="00E25D05">
        <w:rPr>
          <w:rFonts w:ascii="Garamond" w:hAnsi="Garamond"/>
        </w:rPr>
        <w:t>User</w:t>
      </w:r>
      <w:r w:rsidRPr="00E25D05">
        <w:rPr>
          <w:rFonts w:ascii="Garamond" w:hAnsi="Garamond"/>
        </w:rPr>
        <w:t xml:space="preserve"> NOT accept these terms and conditions, </w:t>
      </w:r>
      <w:r w:rsidR="00CE3EEE" w:rsidRPr="00E25D05">
        <w:rPr>
          <w:rFonts w:ascii="Garamond" w:hAnsi="Garamond"/>
        </w:rPr>
        <w:t>User</w:t>
      </w:r>
      <w:r w:rsidRPr="00E25D05">
        <w:rPr>
          <w:rFonts w:ascii="Garamond" w:hAnsi="Garamond"/>
        </w:rPr>
        <w:t xml:space="preserve"> must neither access nor otherwise use </w:t>
      </w:r>
      <w:r w:rsidR="005A036B" w:rsidRPr="00E25D05">
        <w:rPr>
          <w:rFonts w:ascii="Garamond" w:hAnsi="Garamond"/>
        </w:rPr>
        <w:t xml:space="preserve">any part of </w:t>
      </w:r>
      <w:r w:rsidRPr="00E25D05">
        <w:rPr>
          <w:rFonts w:ascii="Garamond" w:hAnsi="Garamond"/>
        </w:rPr>
        <w:t xml:space="preserve">the </w:t>
      </w:r>
      <w:r w:rsidR="00E17DB2" w:rsidRPr="00E25D05">
        <w:rPr>
          <w:rFonts w:ascii="Garamond" w:hAnsi="Garamond"/>
        </w:rPr>
        <w:t>Platform</w:t>
      </w:r>
      <w:r w:rsidR="005A036B" w:rsidRPr="00E25D05">
        <w:rPr>
          <w:rFonts w:ascii="Garamond" w:hAnsi="Garamond"/>
        </w:rPr>
        <w:t xml:space="preserve"> or content or information available therewith</w:t>
      </w:r>
      <w:r w:rsidR="004D2D89" w:rsidRPr="00E25D05">
        <w:rPr>
          <w:rFonts w:ascii="Garamond" w:hAnsi="Garamond"/>
        </w:rPr>
        <w:t xml:space="preserve">.  </w:t>
      </w:r>
      <w:r w:rsidRPr="00E25D05">
        <w:rPr>
          <w:rFonts w:ascii="Garamond" w:hAnsi="Garamond"/>
        </w:rPr>
        <w:t xml:space="preserve">To the extent permitted by law, </w:t>
      </w:r>
      <w:r w:rsidR="00131D80">
        <w:rPr>
          <w:rFonts w:ascii="Garamond" w:hAnsi="Garamond"/>
        </w:rPr>
        <w:t>HIPAAtrek</w:t>
      </w:r>
      <w:r w:rsidRPr="00E25D05">
        <w:rPr>
          <w:rFonts w:ascii="Garamond" w:hAnsi="Garamond"/>
        </w:rPr>
        <w:t xml:space="preserve"> may amend, at any time and from time to time, this </w:t>
      </w:r>
      <w:r w:rsidR="00CE3EEE" w:rsidRPr="00E25D05">
        <w:rPr>
          <w:rFonts w:ascii="Garamond" w:hAnsi="Garamond"/>
        </w:rPr>
        <w:t>Agreement</w:t>
      </w:r>
      <w:r w:rsidRPr="00E25D05">
        <w:rPr>
          <w:rFonts w:ascii="Garamond" w:hAnsi="Garamond"/>
        </w:rPr>
        <w:t xml:space="preserve"> by posting a version of this </w:t>
      </w:r>
      <w:r w:rsidR="00CE3EEE" w:rsidRPr="00E25D05">
        <w:rPr>
          <w:rFonts w:ascii="Garamond" w:hAnsi="Garamond"/>
        </w:rPr>
        <w:t>Agreement</w:t>
      </w:r>
      <w:r w:rsidRPr="00E25D05">
        <w:rPr>
          <w:rFonts w:ascii="Garamond" w:hAnsi="Garamond"/>
        </w:rPr>
        <w:t xml:space="preserve"> to </w:t>
      </w:r>
      <w:bookmarkStart w:id="0" w:name="_Hlk531597852"/>
      <w:r w:rsidR="001D4671" w:rsidRPr="00176C91">
        <w:rPr>
          <w:rFonts w:ascii="Garamond" w:hAnsi="Garamond"/>
        </w:rPr>
        <w:t>https://</w:t>
      </w:r>
      <w:r w:rsidR="00131D80">
        <w:rPr>
          <w:rFonts w:ascii="Garamond" w:hAnsi="Garamond"/>
        </w:rPr>
        <w:t>HIPAAtrek</w:t>
      </w:r>
      <w:r w:rsidR="001D4671" w:rsidRPr="00176C91">
        <w:rPr>
          <w:rFonts w:ascii="Garamond" w:hAnsi="Garamond"/>
        </w:rPr>
        <w:t>.com/terms-of</w:t>
      </w:r>
      <w:r w:rsidR="00176C91" w:rsidRPr="00176C91">
        <w:rPr>
          <w:rFonts w:ascii="Garamond" w:hAnsi="Garamond"/>
        </w:rPr>
        <w:t>-</w:t>
      </w:r>
      <w:r w:rsidR="00176C91">
        <w:rPr>
          <w:rFonts w:ascii="Garamond" w:hAnsi="Garamond"/>
        </w:rPr>
        <w:t>service</w:t>
      </w:r>
      <w:r w:rsidR="001D4671" w:rsidRPr="00176C91">
        <w:rPr>
          <w:rFonts w:ascii="Garamond" w:hAnsi="Garamond"/>
        </w:rPr>
        <w:t>/</w:t>
      </w:r>
      <w:bookmarkEnd w:id="0"/>
      <w:r w:rsidR="001C3564" w:rsidRPr="00176C91">
        <w:rPr>
          <w:rFonts w:ascii="Garamond" w:hAnsi="Garamond"/>
        </w:rPr>
        <w:t>.</w:t>
      </w:r>
      <w:r w:rsidR="001D4671" w:rsidRPr="00E25D05">
        <w:rPr>
          <w:rFonts w:ascii="Garamond" w:hAnsi="Garamond"/>
        </w:rPr>
        <w:t xml:space="preserve">  </w:t>
      </w:r>
      <w:r w:rsidR="00131D80">
        <w:rPr>
          <w:rFonts w:ascii="Garamond" w:hAnsi="Garamond"/>
        </w:rPr>
        <w:t>HIPAAtrek</w:t>
      </w:r>
      <w:r w:rsidRPr="00E25D05">
        <w:rPr>
          <w:rFonts w:ascii="Garamond" w:hAnsi="Garamond"/>
        </w:rPr>
        <w:t xml:space="preserve"> will notify </w:t>
      </w:r>
      <w:r w:rsidR="00CE3EEE" w:rsidRPr="00E25D05">
        <w:rPr>
          <w:rFonts w:ascii="Garamond" w:hAnsi="Garamond"/>
        </w:rPr>
        <w:t>User</w:t>
      </w:r>
      <w:r w:rsidRPr="00E25D05">
        <w:rPr>
          <w:rFonts w:ascii="Garamond" w:hAnsi="Garamond"/>
        </w:rPr>
        <w:t xml:space="preserve"> on its website and/or via email that amended terms have been posted</w:t>
      </w:r>
      <w:r w:rsidR="004D2D89" w:rsidRPr="00E25D05">
        <w:rPr>
          <w:rFonts w:ascii="Garamond" w:hAnsi="Garamond"/>
        </w:rPr>
        <w:t xml:space="preserve">.  </w:t>
      </w:r>
      <w:r w:rsidR="00CE3EEE" w:rsidRPr="00E25D05">
        <w:rPr>
          <w:rFonts w:ascii="Garamond" w:hAnsi="Garamond"/>
        </w:rPr>
        <w:t>User</w:t>
      </w:r>
      <w:r w:rsidRPr="00E25D05">
        <w:rPr>
          <w:rFonts w:ascii="Garamond" w:hAnsi="Garamond"/>
        </w:rPr>
        <w:t xml:space="preserve"> agrees that its use of the </w:t>
      </w:r>
      <w:r w:rsidR="00E17DB2" w:rsidRPr="00E25D05">
        <w:rPr>
          <w:rFonts w:ascii="Garamond" w:hAnsi="Garamond"/>
        </w:rPr>
        <w:t>Platform</w:t>
      </w:r>
      <w:r w:rsidRPr="00E25D05">
        <w:rPr>
          <w:rFonts w:ascii="Garamond" w:hAnsi="Garamond"/>
        </w:rPr>
        <w:t xml:space="preserve"> </w:t>
      </w:r>
      <w:r w:rsidR="001D4671" w:rsidRPr="00E25D05">
        <w:rPr>
          <w:rFonts w:ascii="Garamond" w:hAnsi="Garamond"/>
        </w:rPr>
        <w:t xml:space="preserve">for 14 days after amendment of these terms </w:t>
      </w:r>
      <w:r w:rsidRPr="00E25D05">
        <w:rPr>
          <w:rFonts w:ascii="Garamond" w:hAnsi="Garamond"/>
        </w:rPr>
        <w:t>constitutes an acceptance of such amendments</w:t>
      </w:r>
      <w:r w:rsidR="004D2D89" w:rsidRPr="00E25D05">
        <w:rPr>
          <w:rFonts w:ascii="Garamond" w:hAnsi="Garamond"/>
        </w:rPr>
        <w:t xml:space="preserve">.  </w:t>
      </w:r>
      <w:r w:rsidR="00CE3EEE" w:rsidRPr="00E25D05">
        <w:rPr>
          <w:rFonts w:ascii="Garamond" w:hAnsi="Garamond"/>
        </w:rPr>
        <w:t>User</w:t>
      </w:r>
      <w:r w:rsidR="00C40A8B" w:rsidRPr="00E25D05">
        <w:rPr>
          <w:rFonts w:ascii="Garamond" w:hAnsi="Garamond"/>
        </w:rPr>
        <w:t xml:space="preserve"> shall have the opportunity to refuse said amendments solely by ceasing </w:t>
      </w:r>
      <w:r w:rsidR="00053C88" w:rsidRPr="00E25D05">
        <w:rPr>
          <w:rFonts w:ascii="Garamond" w:hAnsi="Garamond"/>
        </w:rPr>
        <w:t xml:space="preserve">access to </w:t>
      </w:r>
      <w:r w:rsidR="00C40A8B" w:rsidRPr="00E25D05">
        <w:rPr>
          <w:rFonts w:ascii="Garamond" w:hAnsi="Garamond"/>
        </w:rPr>
        <w:t xml:space="preserve">and </w:t>
      </w:r>
      <w:r w:rsidR="00053C88" w:rsidRPr="00E25D05">
        <w:rPr>
          <w:rFonts w:ascii="Garamond" w:hAnsi="Garamond"/>
        </w:rPr>
        <w:t>utilization of</w:t>
      </w:r>
      <w:r w:rsidR="00C40A8B" w:rsidRPr="00E25D05">
        <w:rPr>
          <w:rFonts w:ascii="Garamond" w:hAnsi="Garamond"/>
        </w:rPr>
        <w:t xml:space="preserve"> the </w:t>
      </w:r>
      <w:r w:rsidR="00E17DB2" w:rsidRPr="00E25D05">
        <w:rPr>
          <w:rFonts w:ascii="Garamond" w:hAnsi="Garamond"/>
        </w:rPr>
        <w:t>Platform</w:t>
      </w:r>
      <w:r w:rsidR="00C40A8B" w:rsidRPr="00E25D05">
        <w:rPr>
          <w:rFonts w:ascii="Garamond" w:hAnsi="Garamond"/>
        </w:rPr>
        <w:t>.</w:t>
      </w:r>
    </w:p>
    <w:p w14:paraId="51C473D9" w14:textId="77777777" w:rsidR="00AC76EC" w:rsidRPr="00E25D05" w:rsidRDefault="00AC76EC" w:rsidP="00AC76EC">
      <w:pPr>
        <w:ind w:left="1080"/>
        <w:rPr>
          <w:rFonts w:ascii="Garamond" w:hAnsi="Garamond"/>
        </w:rPr>
      </w:pPr>
    </w:p>
    <w:p w14:paraId="15D22499" w14:textId="7D7254D0" w:rsidR="00D36EAF" w:rsidRPr="00E25D05" w:rsidRDefault="00AC76EC" w:rsidP="00AC76EC">
      <w:pPr>
        <w:numPr>
          <w:ilvl w:val="1"/>
          <w:numId w:val="1"/>
        </w:numPr>
        <w:rPr>
          <w:rFonts w:ascii="Garamond" w:hAnsi="Garamond"/>
        </w:rPr>
      </w:pPr>
      <w:r w:rsidRPr="00E25D05">
        <w:rPr>
          <w:rFonts w:ascii="Garamond" w:hAnsi="Garamond"/>
        </w:rPr>
        <w:t xml:space="preserve">User’s purchase of any goods or services from </w:t>
      </w:r>
      <w:r w:rsidR="00131D80">
        <w:rPr>
          <w:rFonts w:ascii="Garamond" w:hAnsi="Garamond"/>
        </w:rPr>
        <w:t>HIPAAtrek</w:t>
      </w:r>
      <w:r w:rsidRPr="00E25D05">
        <w:rPr>
          <w:rFonts w:ascii="Garamond" w:hAnsi="Garamond"/>
        </w:rPr>
        <w:t xml:space="preserve"> will be set forth in one or more </w:t>
      </w:r>
      <w:r w:rsidR="007E647B">
        <w:rPr>
          <w:rFonts w:ascii="Garamond" w:hAnsi="Garamond"/>
        </w:rPr>
        <w:t>services orders (“Services Order</w:t>
      </w:r>
      <w:r w:rsidRPr="00E25D05">
        <w:rPr>
          <w:rFonts w:ascii="Garamond" w:hAnsi="Garamond"/>
        </w:rPr>
        <w:t>s</w:t>
      </w:r>
      <w:r w:rsidR="007E647B">
        <w:rPr>
          <w:rFonts w:ascii="Garamond" w:hAnsi="Garamond"/>
        </w:rPr>
        <w:t>”)</w:t>
      </w:r>
      <w:r w:rsidRPr="00E25D05">
        <w:rPr>
          <w:rFonts w:ascii="Garamond" w:hAnsi="Garamond"/>
        </w:rPr>
        <w:t xml:space="preserve"> into which this Agreement is incorporated by reference.</w:t>
      </w:r>
    </w:p>
    <w:p w14:paraId="4553DFFA" w14:textId="77777777" w:rsidR="004B5166" w:rsidRPr="00E25D05" w:rsidRDefault="004B5166" w:rsidP="004B5166">
      <w:pPr>
        <w:ind w:left="360"/>
        <w:rPr>
          <w:rFonts w:ascii="Garamond" w:hAnsi="Garamond"/>
        </w:rPr>
      </w:pPr>
    </w:p>
    <w:p w14:paraId="1B3B4A0F" w14:textId="4FE783D7" w:rsidR="004B5166" w:rsidRPr="00E25D05" w:rsidRDefault="004B5166" w:rsidP="004B5166">
      <w:pPr>
        <w:numPr>
          <w:ilvl w:val="0"/>
          <w:numId w:val="1"/>
        </w:numPr>
        <w:rPr>
          <w:rFonts w:ascii="Garamond" w:hAnsi="Garamond"/>
        </w:rPr>
      </w:pPr>
      <w:r w:rsidRPr="00E25D05">
        <w:rPr>
          <w:rFonts w:ascii="Garamond" w:hAnsi="Garamond"/>
          <w:b/>
          <w:u w:val="single"/>
        </w:rPr>
        <w:t>Residency and Age</w:t>
      </w:r>
      <w:r w:rsidR="0029637E" w:rsidRPr="00E25D05">
        <w:rPr>
          <w:rFonts w:ascii="Garamond" w:hAnsi="Garamond"/>
        </w:rPr>
        <w:t xml:space="preserve">. </w:t>
      </w:r>
      <w:r w:rsidR="00CE3EEE" w:rsidRPr="00E25D05">
        <w:rPr>
          <w:rFonts w:ascii="Garamond" w:hAnsi="Garamond"/>
        </w:rPr>
        <w:t xml:space="preserve"> </w:t>
      </w:r>
      <w:r w:rsidRPr="00E25D05">
        <w:rPr>
          <w:rFonts w:ascii="Garamond" w:hAnsi="Garamond"/>
        </w:rPr>
        <w:t xml:space="preserve">The </w:t>
      </w:r>
      <w:r w:rsidR="00E17DB2" w:rsidRPr="00E25D05">
        <w:rPr>
          <w:rFonts w:ascii="Garamond" w:hAnsi="Garamond"/>
        </w:rPr>
        <w:t>Platform</w:t>
      </w:r>
      <w:r w:rsidRPr="00E25D05">
        <w:rPr>
          <w:rFonts w:ascii="Garamond" w:hAnsi="Garamond"/>
        </w:rPr>
        <w:t xml:space="preserve"> is intended to be accessed and utilized by </w:t>
      </w:r>
      <w:r w:rsidR="00CE3EEE" w:rsidRPr="00E25D05">
        <w:rPr>
          <w:rFonts w:ascii="Garamond" w:hAnsi="Garamond"/>
        </w:rPr>
        <w:t>User</w:t>
      </w:r>
      <w:r w:rsidRPr="00E25D05">
        <w:rPr>
          <w:rFonts w:ascii="Garamond" w:hAnsi="Garamond"/>
        </w:rPr>
        <w:t>s who have attained the age of majority in their respective state or province</w:t>
      </w:r>
      <w:r w:rsidR="0029637E" w:rsidRPr="00E25D05">
        <w:rPr>
          <w:rFonts w:ascii="Garamond" w:hAnsi="Garamond"/>
        </w:rPr>
        <w:t xml:space="preserve">. </w:t>
      </w:r>
      <w:r w:rsidR="00CE3EEE" w:rsidRPr="00E25D05">
        <w:rPr>
          <w:rFonts w:ascii="Garamond" w:hAnsi="Garamond"/>
        </w:rPr>
        <w:t xml:space="preserve"> </w:t>
      </w:r>
      <w:r w:rsidRPr="00E25D05">
        <w:rPr>
          <w:rFonts w:ascii="Garamond" w:hAnsi="Garamond"/>
        </w:rPr>
        <w:t xml:space="preserve">By accessing and using the </w:t>
      </w:r>
      <w:r w:rsidR="00E17DB2" w:rsidRPr="00E25D05">
        <w:rPr>
          <w:rFonts w:ascii="Garamond" w:hAnsi="Garamond"/>
        </w:rPr>
        <w:t>Platform</w:t>
      </w:r>
      <w:r w:rsidRPr="00E25D05">
        <w:rPr>
          <w:rFonts w:ascii="Garamond" w:hAnsi="Garamond"/>
        </w:rPr>
        <w:t xml:space="preserve">, </w:t>
      </w:r>
      <w:r w:rsidR="00CE3EEE" w:rsidRPr="00E25D05">
        <w:rPr>
          <w:rFonts w:ascii="Garamond" w:hAnsi="Garamond"/>
        </w:rPr>
        <w:t>User</w:t>
      </w:r>
      <w:r w:rsidRPr="00E25D05">
        <w:rPr>
          <w:rFonts w:ascii="Garamond" w:hAnsi="Garamond"/>
        </w:rPr>
        <w:t xml:space="preserve"> hereby represents, warrants, and affirms that it is either at least 18 years of age, an emancipated minor, or has acquired a parent or guardian</w:t>
      </w:r>
      <w:r w:rsidR="000446CA" w:rsidRPr="00E25D05">
        <w:rPr>
          <w:rFonts w:ascii="Garamond" w:hAnsi="Garamond"/>
        </w:rPr>
        <w:t>’</w:t>
      </w:r>
      <w:r w:rsidRPr="00E25D05">
        <w:rPr>
          <w:rFonts w:ascii="Garamond" w:hAnsi="Garamond"/>
        </w:rPr>
        <w:t>s consent</w:t>
      </w:r>
      <w:r w:rsidR="004D2D89" w:rsidRPr="00E25D05">
        <w:rPr>
          <w:rFonts w:ascii="Garamond" w:hAnsi="Garamond"/>
        </w:rPr>
        <w:t xml:space="preserve">.  </w:t>
      </w:r>
      <w:r w:rsidR="00CE3EEE" w:rsidRPr="00E25D05">
        <w:rPr>
          <w:rFonts w:ascii="Garamond" w:hAnsi="Garamond"/>
        </w:rPr>
        <w:t>User</w:t>
      </w:r>
      <w:r w:rsidRPr="00E25D05">
        <w:rPr>
          <w:rFonts w:ascii="Garamond" w:hAnsi="Garamond"/>
        </w:rPr>
        <w:t xml:space="preserve"> hereby affirms that it is, at a minimum and without exception, 13 years old</w:t>
      </w:r>
      <w:r w:rsidR="0029637E" w:rsidRPr="00E25D05">
        <w:rPr>
          <w:rFonts w:ascii="Garamond" w:hAnsi="Garamond"/>
        </w:rPr>
        <w:t xml:space="preserve">. </w:t>
      </w:r>
      <w:r w:rsidR="00CE3EEE" w:rsidRPr="00E25D05">
        <w:rPr>
          <w:rFonts w:ascii="Garamond" w:hAnsi="Garamond"/>
        </w:rPr>
        <w:t xml:space="preserve"> </w:t>
      </w:r>
      <w:r w:rsidRPr="00E25D05">
        <w:rPr>
          <w:rFonts w:ascii="Garamond" w:hAnsi="Garamond"/>
        </w:rPr>
        <w:t xml:space="preserve">The </w:t>
      </w:r>
      <w:r w:rsidR="00E17DB2" w:rsidRPr="00E25D05">
        <w:rPr>
          <w:rFonts w:ascii="Garamond" w:hAnsi="Garamond"/>
        </w:rPr>
        <w:t>Platform</w:t>
      </w:r>
      <w:r w:rsidRPr="00E25D05">
        <w:rPr>
          <w:rFonts w:ascii="Garamond" w:hAnsi="Garamond"/>
        </w:rPr>
        <w:t xml:space="preserve"> is not intended to be accessed or utilized by children less than 13 years of age.</w:t>
      </w:r>
    </w:p>
    <w:p w14:paraId="36FAB6B1" w14:textId="77777777" w:rsidR="004B5166" w:rsidRPr="00E25D05" w:rsidRDefault="004B5166" w:rsidP="004B5166">
      <w:pPr>
        <w:ind w:left="360"/>
        <w:rPr>
          <w:rFonts w:ascii="Garamond" w:hAnsi="Garamond"/>
        </w:rPr>
      </w:pPr>
    </w:p>
    <w:p w14:paraId="0C0B6799" w14:textId="779C7177" w:rsidR="001D4671" w:rsidRPr="00E25D05" w:rsidRDefault="00C40A8B" w:rsidP="006517DE">
      <w:pPr>
        <w:numPr>
          <w:ilvl w:val="0"/>
          <w:numId w:val="1"/>
        </w:numPr>
        <w:rPr>
          <w:rFonts w:ascii="Garamond" w:hAnsi="Garamond"/>
          <w:b/>
          <w:u w:val="single"/>
        </w:rPr>
      </w:pPr>
      <w:r w:rsidRPr="00E25D05">
        <w:rPr>
          <w:rFonts w:ascii="Garamond" w:hAnsi="Garamond"/>
          <w:b/>
          <w:u w:val="single"/>
        </w:rPr>
        <w:t>Disclaimer of Warranties</w:t>
      </w:r>
      <w:r w:rsidR="0029637E" w:rsidRPr="00E25D05">
        <w:rPr>
          <w:rFonts w:ascii="Garamond" w:hAnsi="Garamond"/>
        </w:rPr>
        <w:t>.</w:t>
      </w:r>
      <w:r w:rsidR="006517DE" w:rsidRPr="00E25D05">
        <w:rPr>
          <w:rFonts w:ascii="Garamond" w:hAnsi="Garamond"/>
        </w:rPr>
        <w:t xml:space="preserve">  </w:t>
      </w:r>
      <w:r w:rsidR="00625ECF" w:rsidRPr="00E25D05">
        <w:rPr>
          <w:rFonts w:ascii="Garamond" w:hAnsi="Garamond"/>
        </w:rPr>
        <w:t>To the fullest extent permitted by law:</w:t>
      </w:r>
    </w:p>
    <w:p w14:paraId="7B4CBCF4" w14:textId="77777777" w:rsidR="001D4671" w:rsidRPr="00E25D05" w:rsidRDefault="001D4671" w:rsidP="001D4671">
      <w:pPr>
        <w:ind w:left="1080"/>
        <w:rPr>
          <w:rFonts w:ascii="Garamond" w:hAnsi="Garamond"/>
          <w:b/>
          <w:u w:val="single"/>
        </w:rPr>
      </w:pPr>
    </w:p>
    <w:p w14:paraId="2378A64F" w14:textId="42F282E4" w:rsidR="00C40A8B" w:rsidRPr="00E25D05" w:rsidRDefault="00C40A8B" w:rsidP="00C865A7">
      <w:pPr>
        <w:numPr>
          <w:ilvl w:val="1"/>
          <w:numId w:val="1"/>
        </w:numPr>
        <w:rPr>
          <w:rFonts w:ascii="Garamond" w:hAnsi="Garamond"/>
          <w:b/>
          <w:u w:val="single"/>
        </w:rPr>
      </w:pPr>
      <w:r w:rsidRPr="00E25D05">
        <w:rPr>
          <w:rFonts w:ascii="Garamond" w:hAnsi="Garamond"/>
          <w:b/>
          <w:u w:val="single"/>
        </w:rPr>
        <w:t xml:space="preserve">THE </w:t>
      </w:r>
      <w:r w:rsidR="00E17DB2" w:rsidRPr="00E25D05">
        <w:rPr>
          <w:rFonts w:ascii="Garamond" w:hAnsi="Garamond"/>
          <w:b/>
          <w:u w:val="single"/>
        </w:rPr>
        <w:t>PLATFORM</w:t>
      </w:r>
      <w:r w:rsidRPr="00E25D05">
        <w:rPr>
          <w:rFonts w:ascii="Garamond" w:hAnsi="Garamond"/>
          <w:b/>
          <w:u w:val="single"/>
        </w:rPr>
        <w:t xml:space="preserve"> AND THE ENTIRETY OF ITS CONTENT AND INFORMATION AND MATERIALS PROVIDED THEREWITH ARE PROVIDED </w:t>
      </w:r>
      <w:r w:rsidR="000446CA" w:rsidRPr="00E25D05">
        <w:rPr>
          <w:rFonts w:ascii="Garamond" w:hAnsi="Garamond"/>
          <w:b/>
          <w:u w:val="single"/>
        </w:rPr>
        <w:t>“</w:t>
      </w:r>
      <w:r w:rsidR="00C865A7" w:rsidRPr="00E25D05">
        <w:rPr>
          <w:rFonts w:ascii="Garamond" w:hAnsi="Garamond"/>
          <w:b/>
          <w:u w:val="single"/>
        </w:rPr>
        <w:t>AS IS</w:t>
      </w:r>
      <w:r w:rsidR="000446CA" w:rsidRPr="00E25D05">
        <w:rPr>
          <w:rFonts w:ascii="Garamond" w:hAnsi="Garamond"/>
          <w:b/>
          <w:u w:val="single"/>
        </w:rPr>
        <w:t>”</w:t>
      </w:r>
      <w:r w:rsidR="00C865A7" w:rsidRPr="00E25D05">
        <w:rPr>
          <w:rFonts w:ascii="Garamond" w:hAnsi="Garamond"/>
          <w:b/>
          <w:u w:val="single"/>
        </w:rPr>
        <w:t xml:space="preserve"> AND “AS AVAILABLE”</w:t>
      </w:r>
      <w:r w:rsidRPr="00E25D05">
        <w:rPr>
          <w:rFonts w:ascii="Garamond" w:hAnsi="Garamond"/>
          <w:b/>
          <w:u w:val="single"/>
        </w:rPr>
        <w:t xml:space="preserve"> AND </w:t>
      </w:r>
      <w:r w:rsidR="00131D80">
        <w:rPr>
          <w:rFonts w:ascii="Garamond" w:hAnsi="Garamond"/>
          <w:b/>
          <w:u w:val="single"/>
        </w:rPr>
        <w:t>HIPAATREK</w:t>
      </w:r>
      <w:r w:rsidRPr="00E25D05">
        <w:rPr>
          <w:rFonts w:ascii="Garamond" w:hAnsi="Garamond"/>
          <w:b/>
          <w:u w:val="single"/>
        </w:rPr>
        <w:t xml:space="preserve"> HEREBY DISCLAIMS ALL EXPRESS AND IMPLIED WARRANTIES INCLUDING, BUT NOT LIMITED TO, WARRANTIES OF MERCHANTABILITY, NON-INFRINGEMENT, FITNESS FOR A PARTICULAR PURPOSE</w:t>
      </w:r>
      <w:r w:rsidR="00C865A7" w:rsidRPr="00E25D05">
        <w:rPr>
          <w:rFonts w:ascii="Garamond" w:hAnsi="Garamond"/>
          <w:b/>
          <w:u w:val="single"/>
        </w:rPr>
        <w:t>, AND ANY WARRANTIES THAT MAY ARISE DUE TO COURSE OF PERFORMANCE, COURSE OF DEALING, OR USAGE OF TRADE</w:t>
      </w:r>
      <w:r w:rsidRPr="00E25D05">
        <w:rPr>
          <w:rFonts w:ascii="Garamond" w:hAnsi="Garamond"/>
          <w:b/>
          <w:u w:val="single"/>
        </w:rPr>
        <w:t xml:space="preserve">. </w:t>
      </w:r>
      <w:r w:rsidR="006517DE" w:rsidRPr="00E25D05">
        <w:rPr>
          <w:rFonts w:ascii="Garamond" w:hAnsi="Garamond"/>
          <w:b/>
          <w:u w:val="single"/>
        </w:rPr>
        <w:t xml:space="preserve"> </w:t>
      </w:r>
      <w:r w:rsidR="00842497" w:rsidRPr="00E25D05">
        <w:rPr>
          <w:rFonts w:ascii="Garamond" w:hAnsi="Garamond"/>
          <w:b/>
          <w:u w:val="single"/>
        </w:rPr>
        <w:t xml:space="preserve">TO THE EXTENT PERMITTED BY LAW, </w:t>
      </w:r>
      <w:r w:rsidR="00131D80">
        <w:rPr>
          <w:rFonts w:ascii="Garamond" w:hAnsi="Garamond"/>
          <w:b/>
          <w:u w:val="single"/>
        </w:rPr>
        <w:t>HIPAATREK</w:t>
      </w:r>
      <w:r w:rsidRPr="00E25D05">
        <w:rPr>
          <w:rFonts w:ascii="Garamond" w:hAnsi="Garamond"/>
          <w:b/>
          <w:u w:val="single"/>
        </w:rPr>
        <w:t xml:space="preserve"> EXPRESSLY DISCLAIMS ANY REPRESENTATION THAT: (I) THE </w:t>
      </w:r>
      <w:r w:rsidR="00E17DB2" w:rsidRPr="00E25D05">
        <w:rPr>
          <w:rFonts w:ascii="Garamond" w:hAnsi="Garamond"/>
          <w:b/>
          <w:u w:val="single"/>
        </w:rPr>
        <w:t>PLATFORM</w:t>
      </w:r>
      <w:r w:rsidRPr="00E25D05">
        <w:rPr>
          <w:rFonts w:ascii="Garamond" w:hAnsi="Garamond"/>
          <w:b/>
          <w:u w:val="single"/>
        </w:rPr>
        <w:t xml:space="preserve"> WILL MEET </w:t>
      </w:r>
      <w:r w:rsidR="00053C88" w:rsidRPr="00E25D05">
        <w:rPr>
          <w:rFonts w:ascii="Garamond" w:hAnsi="Garamond"/>
          <w:b/>
          <w:u w:val="single"/>
        </w:rPr>
        <w:t>USER</w:t>
      </w:r>
      <w:r w:rsidR="000446CA" w:rsidRPr="00E25D05">
        <w:rPr>
          <w:rFonts w:ascii="Garamond" w:hAnsi="Garamond"/>
          <w:b/>
          <w:u w:val="single"/>
        </w:rPr>
        <w:t>’</w:t>
      </w:r>
      <w:r w:rsidRPr="00E25D05">
        <w:rPr>
          <w:rFonts w:ascii="Garamond" w:hAnsi="Garamond"/>
          <w:b/>
          <w:u w:val="single"/>
        </w:rPr>
        <w:t xml:space="preserve">S REQUIREMENTS; (II) ACCESS TO THE </w:t>
      </w:r>
      <w:r w:rsidR="00E17DB2" w:rsidRPr="00E25D05">
        <w:rPr>
          <w:rFonts w:ascii="Garamond" w:hAnsi="Garamond"/>
          <w:b/>
          <w:u w:val="single"/>
        </w:rPr>
        <w:t>PLATFORM</w:t>
      </w:r>
      <w:r w:rsidRPr="00E25D05">
        <w:rPr>
          <w:rFonts w:ascii="Garamond" w:hAnsi="Garamond"/>
          <w:b/>
          <w:u w:val="single"/>
        </w:rPr>
        <w:t xml:space="preserve"> WILL BE UNINTERRUPTED, TIMELY, SECURE, OR ERROR-FREE; (III) ANY INFORMATION OBTAINED THROUGH OR FROM THE </w:t>
      </w:r>
      <w:r w:rsidR="00E17DB2" w:rsidRPr="00E25D05">
        <w:rPr>
          <w:rFonts w:ascii="Garamond" w:hAnsi="Garamond"/>
          <w:b/>
          <w:u w:val="single"/>
        </w:rPr>
        <w:t>PLATFORM</w:t>
      </w:r>
      <w:r w:rsidRPr="00E25D05">
        <w:rPr>
          <w:rFonts w:ascii="Garamond" w:hAnsi="Garamond"/>
          <w:b/>
          <w:u w:val="single"/>
        </w:rPr>
        <w:t xml:space="preserve"> WILL BE ACCURATE OR RELIABLE; (IV) THE QUALITY OF ANY PRODUCTS, SERVICES, INFORMATION, OR OTHER MATERIAL PURCHASED OR OBTAINED BY </w:t>
      </w:r>
      <w:r w:rsidR="00881B08" w:rsidRPr="00E25D05">
        <w:rPr>
          <w:rFonts w:ascii="Garamond" w:hAnsi="Garamond"/>
          <w:b/>
          <w:u w:val="single"/>
        </w:rPr>
        <w:t xml:space="preserve">USER </w:t>
      </w:r>
      <w:r w:rsidRPr="00E25D05">
        <w:rPr>
          <w:rFonts w:ascii="Garamond" w:hAnsi="Garamond"/>
          <w:b/>
          <w:u w:val="single"/>
        </w:rPr>
        <w:t xml:space="preserve">THROUGH THE </w:t>
      </w:r>
      <w:r w:rsidR="00E17DB2" w:rsidRPr="00E25D05">
        <w:rPr>
          <w:rFonts w:ascii="Garamond" w:hAnsi="Garamond"/>
          <w:b/>
          <w:u w:val="single"/>
        </w:rPr>
        <w:t>PLATFORM</w:t>
      </w:r>
      <w:r w:rsidRPr="00E25D05">
        <w:rPr>
          <w:rFonts w:ascii="Garamond" w:hAnsi="Garamond"/>
          <w:b/>
          <w:u w:val="single"/>
        </w:rPr>
        <w:t xml:space="preserve"> WILL MEET EXPECTATIONS; (V) ANY </w:t>
      </w:r>
      <w:r w:rsidR="00053C88" w:rsidRPr="00E25D05">
        <w:rPr>
          <w:rFonts w:ascii="Garamond" w:hAnsi="Garamond"/>
          <w:b/>
          <w:u w:val="single"/>
        </w:rPr>
        <w:t>USER</w:t>
      </w:r>
      <w:r w:rsidRPr="00E25D05">
        <w:rPr>
          <w:rFonts w:ascii="Garamond" w:hAnsi="Garamond"/>
          <w:b/>
          <w:u w:val="single"/>
        </w:rPr>
        <w:t>-PROVIDED INFORMATION WILL NOT BE DISCLOSED TO THIRD-PARTIES; (VI) ANY DATA OR SO</w:t>
      </w:r>
      <w:r w:rsidR="00C865A7" w:rsidRPr="00E25D05">
        <w:rPr>
          <w:rFonts w:ascii="Garamond" w:hAnsi="Garamond"/>
          <w:b/>
          <w:u w:val="single"/>
        </w:rPr>
        <w:t>FTW</w:t>
      </w:r>
      <w:r w:rsidR="00A85992" w:rsidRPr="00E25D05">
        <w:rPr>
          <w:rFonts w:ascii="Garamond" w:hAnsi="Garamond"/>
          <w:b/>
          <w:u w:val="single"/>
        </w:rPr>
        <w:t>ARE ERRORS WILL BE CORRECTED;</w:t>
      </w:r>
      <w:r w:rsidR="00C865A7" w:rsidRPr="00E25D05">
        <w:rPr>
          <w:rFonts w:ascii="Garamond" w:hAnsi="Garamond"/>
          <w:b/>
          <w:u w:val="single"/>
        </w:rPr>
        <w:t xml:space="preserve"> (VII) THE PLATFORM WILL OPERATE IN A PARTICULAR CONFIGURATION WITH </w:t>
      </w:r>
      <w:r w:rsidR="00625ECF" w:rsidRPr="00E25D05">
        <w:rPr>
          <w:rFonts w:ascii="Garamond" w:hAnsi="Garamond"/>
          <w:b/>
          <w:u w:val="single"/>
        </w:rPr>
        <w:t>PARTICULAR</w:t>
      </w:r>
      <w:r w:rsidR="00C865A7" w:rsidRPr="00E25D05">
        <w:rPr>
          <w:rFonts w:ascii="Garamond" w:hAnsi="Garamond"/>
          <w:b/>
          <w:u w:val="single"/>
        </w:rPr>
        <w:t xml:space="preserve"> HARDWARE OR SOFTWARE</w:t>
      </w:r>
      <w:r w:rsidR="00A85992" w:rsidRPr="00E25D05">
        <w:rPr>
          <w:rFonts w:ascii="Garamond" w:hAnsi="Garamond"/>
          <w:b/>
          <w:u w:val="single"/>
        </w:rPr>
        <w:t>; (IX) THE OPERATION OF ANY THIRD-PARTY OR SOFTWARE THEREOF NECESSARY FOR PLATFORM OPERATION; OR (X) THE INTERNET GENERALLY</w:t>
      </w:r>
      <w:r w:rsidR="00C865A7" w:rsidRPr="00E25D05">
        <w:rPr>
          <w:rFonts w:ascii="Garamond" w:hAnsi="Garamond"/>
          <w:b/>
          <w:u w:val="single"/>
        </w:rPr>
        <w:t>.</w:t>
      </w:r>
      <w:r w:rsidR="00625ECF" w:rsidRPr="00E25D05">
        <w:rPr>
          <w:rFonts w:ascii="Garamond" w:hAnsi="Garamond"/>
          <w:b/>
          <w:u w:val="single"/>
        </w:rPr>
        <w:t xml:space="preserve">  </w:t>
      </w:r>
      <w:r w:rsidR="00625ECF" w:rsidRPr="00E25D05">
        <w:rPr>
          <w:rFonts w:ascii="Garamond" w:hAnsi="Garamond"/>
          <w:b/>
          <w:caps/>
          <w:u w:val="single"/>
        </w:rPr>
        <w:t xml:space="preserve">No data, ADVICE, or information obtained from the </w:t>
      </w:r>
      <w:r w:rsidR="00131D80">
        <w:rPr>
          <w:rFonts w:ascii="Garamond" w:hAnsi="Garamond"/>
          <w:b/>
          <w:caps/>
          <w:u w:val="single"/>
        </w:rPr>
        <w:t>HIPAAtrek</w:t>
      </w:r>
      <w:r w:rsidR="00625ECF" w:rsidRPr="00E25D05">
        <w:rPr>
          <w:rFonts w:ascii="Garamond" w:hAnsi="Garamond"/>
          <w:b/>
          <w:caps/>
          <w:u w:val="single"/>
        </w:rPr>
        <w:t xml:space="preserve"> Parties shall create any warranty.  USER WAIVES ANY STATUTORY RIGHTS WITH RESPECT TO IMPLIED WARRANTIES.</w:t>
      </w:r>
    </w:p>
    <w:p w14:paraId="68B720F8" w14:textId="77777777" w:rsidR="001D4671" w:rsidRPr="00E25D05" w:rsidRDefault="001D4671" w:rsidP="001D4671">
      <w:pPr>
        <w:ind w:left="1080"/>
        <w:rPr>
          <w:rFonts w:ascii="Garamond" w:hAnsi="Garamond"/>
          <w:b/>
          <w:u w:val="single"/>
        </w:rPr>
      </w:pPr>
    </w:p>
    <w:p w14:paraId="0F135964" w14:textId="3A71499C" w:rsidR="001D4671" w:rsidRPr="00E25D05" w:rsidRDefault="001D4671" w:rsidP="00D37127">
      <w:pPr>
        <w:numPr>
          <w:ilvl w:val="1"/>
          <w:numId w:val="1"/>
        </w:numPr>
        <w:rPr>
          <w:rFonts w:ascii="Garamond" w:hAnsi="Garamond"/>
          <w:b/>
          <w:caps/>
          <w:u w:val="single"/>
        </w:rPr>
      </w:pPr>
      <w:r w:rsidRPr="00E25D05">
        <w:rPr>
          <w:rFonts w:ascii="Garamond" w:hAnsi="Garamond"/>
          <w:b/>
          <w:caps/>
          <w:u w:val="single"/>
        </w:rPr>
        <w:t>User unders</w:t>
      </w:r>
      <w:r w:rsidR="00D37127" w:rsidRPr="00E25D05">
        <w:rPr>
          <w:rFonts w:ascii="Garamond" w:hAnsi="Garamond"/>
          <w:b/>
          <w:caps/>
          <w:u w:val="single"/>
        </w:rPr>
        <w:t xml:space="preserve">tands and agrees that </w:t>
      </w:r>
      <w:r w:rsidR="00131D80">
        <w:rPr>
          <w:rFonts w:ascii="Garamond" w:hAnsi="Garamond"/>
          <w:b/>
          <w:caps/>
          <w:u w:val="single"/>
        </w:rPr>
        <w:t>HIPAAtrek</w:t>
      </w:r>
      <w:r w:rsidR="00D37127" w:rsidRPr="00E25D05">
        <w:rPr>
          <w:rFonts w:ascii="Garamond" w:hAnsi="Garamond"/>
          <w:b/>
          <w:caps/>
          <w:u w:val="single"/>
        </w:rPr>
        <w:t xml:space="preserve"> is not a law firm or medical services provider.  User is encouraged to seeks counsel regarding its potential liability under HIPPA or related privacy laws.  </w:t>
      </w:r>
      <w:r w:rsidR="00131D80">
        <w:rPr>
          <w:rFonts w:ascii="Garamond" w:hAnsi="Garamond"/>
          <w:b/>
          <w:caps/>
          <w:u w:val="single"/>
        </w:rPr>
        <w:t>HIPAATREK</w:t>
      </w:r>
      <w:r w:rsidR="00D37127" w:rsidRPr="00E25D05">
        <w:rPr>
          <w:rFonts w:ascii="Garamond" w:hAnsi="Garamond"/>
          <w:b/>
          <w:caps/>
          <w:u w:val="single"/>
        </w:rPr>
        <w:t xml:space="preserve"> CANNOT AND DOES NOT PROVIDE ANY TYPE OF ADVICE, EXPLANATION, OPINION OR RECOMMENDATION ABOUT USER’s POSSIBLE LEGAL RIGHTS, REMEDIES, DEFENSES, OR ALTERNATIVES.  </w:t>
      </w:r>
      <w:r w:rsidR="00D37127" w:rsidRPr="00E25D05">
        <w:rPr>
          <w:rFonts w:ascii="Garamond" w:hAnsi="Garamond"/>
          <w:b/>
          <w:caps/>
          <w:u w:val="single"/>
        </w:rPr>
        <w:lastRenderedPageBreak/>
        <w:t xml:space="preserve">COMMUNICATIONS BETWEEN USER AND </w:t>
      </w:r>
      <w:r w:rsidR="00131D80">
        <w:rPr>
          <w:rFonts w:ascii="Garamond" w:hAnsi="Garamond"/>
          <w:b/>
          <w:caps/>
          <w:u w:val="single"/>
        </w:rPr>
        <w:t>HIPAATREK</w:t>
      </w:r>
      <w:r w:rsidR="00D37127" w:rsidRPr="00E25D05">
        <w:rPr>
          <w:rFonts w:ascii="Garamond" w:hAnsi="Garamond"/>
          <w:b/>
          <w:caps/>
          <w:u w:val="single"/>
        </w:rPr>
        <w:t xml:space="preserve"> ARE NOT PROTECTED BY ANY ATTORNEY-CLIENT PRIVILEGE OR AS WORK PRODUCT.</w:t>
      </w:r>
    </w:p>
    <w:p w14:paraId="10790E26" w14:textId="77777777" w:rsidR="00A85992" w:rsidRPr="00E25D05" w:rsidRDefault="00A85992" w:rsidP="00A85992">
      <w:pPr>
        <w:ind w:left="1080"/>
        <w:rPr>
          <w:rFonts w:ascii="Garamond" w:hAnsi="Garamond"/>
          <w:b/>
          <w:caps/>
          <w:u w:val="single"/>
        </w:rPr>
      </w:pPr>
    </w:p>
    <w:p w14:paraId="4B81699C" w14:textId="60B164E8" w:rsidR="00A85992" w:rsidRPr="00E25D05" w:rsidRDefault="00A85992" w:rsidP="00A85992">
      <w:pPr>
        <w:numPr>
          <w:ilvl w:val="1"/>
          <w:numId w:val="1"/>
        </w:numPr>
        <w:rPr>
          <w:rFonts w:ascii="Garamond" w:hAnsi="Garamond"/>
          <w:b/>
          <w:caps/>
          <w:u w:val="single"/>
        </w:rPr>
      </w:pPr>
      <w:r w:rsidRPr="00E25D05">
        <w:rPr>
          <w:rFonts w:ascii="Garamond" w:hAnsi="Garamond"/>
          <w:b/>
          <w:caps/>
          <w:u w:val="single"/>
        </w:rPr>
        <w:t>THe Platform’s location-based services are intended FOR INDIVIDUAL USE and as relted to the use of the platform as described herein AND SHOULD NOT BE USED OR RELIED ON AS AN EMERGENCY LOCATOR SYSTEM, USED WHILE DRIVING OR OPERATING VEHICLES, or USED IN CONNECTION WITH ANY HAZARDOUS ENVIRONMENTS REQUIRING FAIL-SAFE PERFORMANCe OR for ANY OTHER APPLICATION IN WHICH THE FAILURE OR INACCURACY OF THAT APPLICATION OR THE Platform COULD LEAD DIRECTLY TO DEATH, PERSONAL INJURY, OR SEVERE PHYSICAL OR PROPERTY DAMAGE.</w:t>
      </w:r>
    </w:p>
    <w:p w14:paraId="655E8401" w14:textId="77777777" w:rsidR="00C40A8B" w:rsidRPr="00E25D05" w:rsidRDefault="00C40A8B" w:rsidP="00C40A8B">
      <w:pPr>
        <w:ind w:left="360"/>
        <w:rPr>
          <w:rFonts w:ascii="Garamond" w:hAnsi="Garamond"/>
        </w:rPr>
      </w:pPr>
    </w:p>
    <w:p w14:paraId="18D4617E" w14:textId="5B3111C7" w:rsidR="004B5166" w:rsidRPr="00E25D05" w:rsidRDefault="00E17DB2" w:rsidP="00C1237D">
      <w:pPr>
        <w:widowControl w:val="0"/>
        <w:numPr>
          <w:ilvl w:val="0"/>
          <w:numId w:val="1"/>
        </w:numPr>
        <w:suppressAutoHyphens/>
        <w:rPr>
          <w:rFonts w:ascii="Garamond" w:hAnsi="Garamond"/>
        </w:rPr>
      </w:pPr>
      <w:r w:rsidRPr="00E25D05">
        <w:rPr>
          <w:rFonts w:ascii="Garamond" w:hAnsi="Garamond"/>
          <w:b/>
          <w:u w:val="single"/>
        </w:rPr>
        <w:t>Platform</w:t>
      </w:r>
      <w:r w:rsidR="004B5166" w:rsidRPr="00E25D05">
        <w:rPr>
          <w:rFonts w:ascii="Garamond" w:hAnsi="Garamond"/>
          <w:b/>
          <w:u w:val="single"/>
        </w:rPr>
        <w:t xml:space="preserve"> Uses</w:t>
      </w:r>
      <w:r w:rsidR="004B5166" w:rsidRPr="00E25D05">
        <w:rPr>
          <w:rFonts w:ascii="Garamond" w:hAnsi="Garamond"/>
        </w:rPr>
        <w:t>.</w:t>
      </w:r>
    </w:p>
    <w:p w14:paraId="73536FFA" w14:textId="77777777" w:rsidR="004B5166" w:rsidRPr="00E25D05" w:rsidRDefault="004B5166" w:rsidP="004B5166">
      <w:pPr>
        <w:widowControl w:val="0"/>
        <w:suppressAutoHyphens/>
        <w:ind w:left="1080"/>
        <w:rPr>
          <w:rFonts w:ascii="Garamond" w:hAnsi="Garamond"/>
        </w:rPr>
      </w:pPr>
    </w:p>
    <w:p w14:paraId="0647C1A6" w14:textId="20B95D47" w:rsidR="00B55CEA" w:rsidRPr="00E25D05" w:rsidRDefault="00D37127" w:rsidP="00B55CEA">
      <w:pPr>
        <w:widowControl w:val="0"/>
        <w:numPr>
          <w:ilvl w:val="1"/>
          <w:numId w:val="1"/>
        </w:numPr>
        <w:suppressAutoHyphens/>
        <w:rPr>
          <w:rFonts w:ascii="Garamond" w:hAnsi="Garamond"/>
        </w:rPr>
      </w:pPr>
      <w:r w:rsidRPr="00E25D05">
        <w:rPr>
          <w:rFonts w:ascii="Garamond" w:hAnsi="Garamond"/>
          <w:b/>
          <w:u w:val="single"/>
        </w:rPr>
        <w:t>P</w:t>
      </w:r>
      <w:r w:rsidR="001D4671" w:rsidRPr="00E25D05">
        <w:rPr>
          <w:rFonts w:ascii="Garamond" w:hAnsi="Garamond"/>
          <w:b/>
          <w:u w:val="single"/>
        </w:rPr>
        <w:t>latform</w:t>
      </w:r>
      <w:r w:rsidR="008F7B3E" w:rsidRPr="00E25D05">
        <w:rPr>
          <w:rFonts w:ascii="Garamond" w:hAnsi="Garamond"/>
          <w:b/>
          <w:u w:val="single"/>
        </w:rPr>
        <w:t xml:space="preserve"> Usage Generally</w:t>
      </w:r>
      <w:r w:rsidR="008F7B3E" w:rsidRPr="00E25D05">
        <w:rPr>
          <w:rFonts w:ascii="Garamond" w:hAnsi="Garamond"/>
        </w:rPr>
        <w:t xml:space="preserve">.  The </w:t>
      </w:r>
      <w:r w:rsidR="00E17DB2" w:rsidRPr="00E25D05">
        <w:rPr>
          <w:rFonts w:ascii="Garamond" w:hAnsi="Garamond"/>
        </w:rPr>
        <w:t>Platform</w:t>
      </w:r>
      <w:r w:rsidR="008F7B3E" w:rsidRPr="00E25D05">
        <w:rPr>
          <w:rFonts w:ascii="Garamond" w:hAnsi="Garamond"/>
        </w:rPr>
        <w:t xml:space="preserve"> generally </w:t>
      </w:r>
      <w:r w:rsidR="00B55CEA" w:rsidRPr="00E25D05">
        <w:rPr>
          <w:rFonts w:ascii="Garamond" w:hAnsi="Garamond"/>
        </w:rPr>
        <w:t>assist</w:t>
      </w:r>
      <w:r w:rsidR="008F7B3E" w:rsidRPr="00E25D05">
        <w:rPr>
          <w:rFonts w:ascii="Garamond" w:hAnsi="Garamond"/>
        </w:rPr>
        <w:t xml:space="preserve"> a User, pursuant to the terms and conditions herein, </w:t>
      </w:r>
      <w:r w:rsidR="00B55CEA" w:rsidRPr="00E25D05">
        <w:rPr>
          <w:rFonts w:ascii="Garamond" w:hAnsi="Garamond"/>
        </w:rPr>
        <w:t xml:space="preserve">with Health Insurance Portability and Accountability Act of 1996 (“HIPAA”) compliance </w:t>
      </w:r>
      <w:r w:rsidR="009245C5" w:rsidRPr="00E25D05">
        <w:rPr>
          <w:rFonts w:ascii="Garamond" w:hAnsi="Garamond"/>
        </w:rPr>
        <w:t>activities.  User may submit content to the Platform (“User Submissions”) for use and processing therein.</w:t>
      </w:r>
    </w:p>
    <w:p w14:paraId="52CE3A8C" w14:textId="77777777" w:rsidR="00B55CEA" w:rsidRPr="00E25D05" w:rsidRDefault="00B55CEA" w:rsidP="00B55CEA">
      <w:pPr>
        <w:widowControl w:val="0"/>
        <w:suppressAutoHyphens/>
        <w:ind w:left="1080"/>
        <w:rPr>
          <w:rFonts w:ascii="Garamond" w:hAnsi="Garamond"/>
        </w:rPr>
      </w:pPr>
    </w:p>
    <w:p w14:paraId="709F4F89" w14:textId="751325E2" w:rsidR="00B55CEA" w:rsidRPr="00E25D05" w:rsidRDefault="00B55CEA" w:rsidP="004819DE">
      <w:pPr>
        <w:widowControl w:val="0"/>
        <w:numPr>
          <w:ilvl w:val="1"/>
          <w:numId w:val="1"/>
        </w:numPr>
        <w:suppressAutoHyphens/>
        <w:rPr>
          <w:rFonts w:ascii="Garamond" w:hAnsi="Garamond"/>
        </w:rPr>
      </w:pPr>
      <w:r w:rsidRPr="00E25D05">
        <w:rPr>
          <w:rFonts w:ascii="Garamond" w:hAnsi="Garamond"/>
          <w:b/>
          <w:u w:val="single"/>
        </w:rPr>
        <w:t>Limited License</w:t>
      </w:r>
      <w:r w:rsidRPr="00E25D05">
        <w:rPr>
          <w:rFonts w:ascii="Garamond" w:hAnsi="Garamond"/>
        </w:rPr>
        <w:t xml:space="preserve">.  Access and utilization of the Platform is licensed and not sold.  Subject to the terms and conditions herein and subject to applicable </w:t>
      </w:r>
      <w:r w:rsidR="007E647B">
        <w:rPr>
          <w:rFonts w:ascii="Garamond" w:hAnsi="Garamond"/>
        </w:rPr>
        <w:t>Services Order</w:t>
      </w:r>
      <w:r w:rsidRPr="00E25D05">
        <w:rPr>
          <w:rFonts w:ascii="Garamond" w:hAnsi="Garamond"/>
        </w:rPr>
        <w:t xml:space="preserve">s, </w:t>
      </w:r>
      <w:r w:rsidR="00131D80">
        <w:rPr>
          <w:rFonts w:ascii="Garamond" w:hAnsi="Garamond"/>
        </w:rPr>
        <w:t>HIPAAtrek</w:t>
      </w:r>
      <w:r w:rsidRPr="00E25D05">
        <w:rPr>
          <w:rFonts w:ascii="Garamond" w:hAnsi="Garamond"/>
        </w:rPr>
        <w:t xml:space="preserve"> grants to User a limited, non-exclusive, revocable license to access and use the Platform only to create, modify, and evaluate policies and procedures for complying with guidelines and rules of Title II of HIPAA and for related internal business purposes of the Customer, and may print paper copies or create electronic copies of the HIPAA policies and procedures generated by the Platform for the Customer’s internal business purposes, and for no other purpose(s).</w:t>
      </w:r>
    </w:p>
    <w:p w14:paraId="70788D2E" w14:textId="77777777" w:rsidR="008F7B3E" w:rsidRPr="00E25D05" w:rsidRDefault="008F7B3E" w:rsidP="008F7B3E">
      <w:pPr>
        <w:widowControl w:val="0"/>
        <w:suppressAutoHyphens/>
        <w:ind w:left="1080"/>
        <w:rPr>
          <w:rFonts w:ascii="Garamond" w:hAnsi="Garamond"/>
        </w:rPr>
      </w:pPr>
    </w:p>
    <w:p w14:paraId="2FC5765C" w14:textId="179A8A09" w:rsidR="00167F99" w:rsidRPr="00E25D05" w:rsidRDefault="00D66DEE" w:rsidP="00D66DEE">
      <w:pPr>
        <w:widowControl w:val="0"/>
        <w:numPr>
          <w:ilvl w:val="1"/>
          <w:numId w:val="1"/>
        </w:numPr>
        <w:suppressAutoHyphens/>
        <w:rPr>
          <w:rFonts w:ascii="Garamond" w:hAnsi="Garamond"/>
        </w:rPr>
      </w:pPr>
      <w:r w:rsidRPr="00E25D05">
        <w:rPr>
          <w:rFonts w:ascii="Garamond" w:hAnsi="Garamond"/>
          <w:b/>
          <w:u w:val="single"/>
        </w:rPr>
        <w:t>Third-Party Resources</w:t>
      </w:r>
      <w:r w:rsidRPr="00E25D05">
        <w:rPr>
          <w:rFonts w:ascii="Garamond" w:hAnsi="Garamond"/>
        </w:rPr>
        <w:t xml:space="preserve">.  The Platform may include software, content, or </w:t>
      </w:r>
      <w:r w:rsidR="00851F29" w:rsidRPr="00E25D05">
        <w:rPr>
          <w:rFonts w:ascii="Garamond" w:hAnsi="Garamond"/>
        </w:rPr>
        <w:t xml:space="preserve">components (“Third-Party Software”) </w:t>
      </w:r>
      <w:r w:rsidRPr="00E25D05">
        <w:rPr>
          <w:rFonts w:ascii="Garamond" w:hAnsi="Garamond"/>
        </w:rPr>
        <w:t xml:space="preserve">provided by an affiliate or subsidiary of </w:t>
      </w:r>
      <w:r w:rsidR="00131D80">
        <w:rPr>
          <w:rFonts w:ascii="Garamond" w:hAnsi="Garamond"/>
        </w:rPr>
        <w:t>HIPAAtrek</w:t>
      </w:r>
      <w:r w:rsidRPr="00E25D05">
        <w:rPr>
          <w:rFonts w:ascii="Garamond" w:hAnsi="Garamond"/>
        </w:rPr>
        <w:t xml:space="preserve"> or a third party and User may be subject to both this Agreement and the terms of service of that third party.  In such event, </w:t>
      </w:r>
      <w:r w:rsidR="00851F29" w:rsidRPr="00E25D05">
        <w:rPr>
          <w:rFonts w:ascii="Garamond" w:hAnsi="Garamond"/>
        </w:rPr>
        <w:t>User</w:t>
      </w:r>
      <w:r w:rsidRPr="00E25D05">
        <w:rPr>
          <w:rFonts w:ascii="Garamond" w:hAnsi="Garamond"/>
        </w:rPr>
        <w:t xml:space="preserve"> may obtain any applicable license for Third</w:t>
      </w:r>
      <w:r w:rsidR="00851F29" w:rsidRPr="00E25D05">
        <w:rPr>
          <w:rFonts w:ascii="Garamond" w:hAnsi="Garamond"/>
        </w:rPr>
        <w:t>-</w:t>
      </w:r>
      <w:r w:rsidRPr="00E25D05">
        <w:rPr>
          <w:rFonts w:ascii="Garamond" w:hAnsi="Garamond"/>
        </w:rPr>
        <w:t xml:space="preserve">Party Software to the extent such terms are not already included herein. </w:t>
      </w:r>
      <w:r w:rsidR="00851F29" w:rsidRPr="00E25D05">
        <w:rPr>
          <w:rFonts w:ascii="Garamond" w:hAnsi="Garamond"/>
        </w:rPr>
        <w:t xml:space="preserve"> User</w:t>
      </w:r>
      <w:r w:rsidRPr="00E25D05">
        <w:rPr>
          <w:rFonts w:ascii="Garamond" w:hAnsi="Garamond"/>
        </w:rPr>
        <w:t xml:space="preserve"> acknowledges and agrees that </w:t>
      </w:r>
      <w:r w:rsidR="00851F29" w:rsidRPr="00E25D05">
        <w:rPr>
          <w:rFonts w:ascii="Garamond" w:hAnsi="Garamond"/>
        </w:rPr>
        <w:t>User</w:t>
      </w:r>
      <w:r w:rsidRPr="00E25D05">
        <w:rPr>
          <w:rFonts w:ascii="Garamond" w:hAnsi="Garamond"/>
        </w:rPr>
        <w:t>’s right to use such Third</w:t>
      </w:r>
      <w:r w:rsidR="00851F29" w:rsidRPr="00E25D05">
        <w:rPr>
          <w:rFonts w:ascii="Garamond" w:hAnsi="Garamond"/>
        </w:rPr>
        <w:t>-</w:t>
      </w:r>
      <w:r w:rsidRPr="00E25D05">
        <w:rPr>
          <w:rFonts w:ascii="Garamond" w:hAnsi="Garamond"/>
        </w:rPr>
        <w:t xml:space="preserve">Party Software as part of, or in connection with, the </w:t>
      </w:r>
      <w:r w:rsidR="00851F29" w:rsidRPr="00E25D05">
        <w:rPr>
          <w:rFonts w:ascii="Garamond" w:hAnsi="Garamond"/>
        </w:rPr>
        <w:t>Platform</w:t>
      </w:r>
      <w:r w:rsidRPr="00E25D05">
        <w:rPr>
          <w:rFonts w:ascii="Garamond" w:hAnsi="Garamond"/>
        </w:rPr>
        <w:t xml:space="preserve"> is subject to and governed by the terms and conditions of the license applicable to such Third</w:t>
      </w:r>
      <w:r w:rsidR="00851F29" w:rsidRPr="00E25D05">
        <w:rPr>
          <w:rFonts w:ascii="Garamond" w:hAnsi="Garamond"/>
        </w:rPr>
        <w:t>-</w:t>
      </w:r>
      <w:r w:rsidRPr="00E25D05">
        <w:rPr>
          <w:rFonts w:ascii="Garamond" w:hAnsi="Garamond"/>
        </w:rPr>
        <w:t xml:space="preserve">Party </w:t>
      </w:r>
      <w:r w:rsidR="00851F29" w:rsidRPr="00E25D05">
        <w:rPr>
          <w:rFonts w:ascii="Garamond" w:hAnsi="Garamond"/>
        </w:rPr>
        <w:t>S</w:t>
      </w:r>
      <w:r w:rsidRPr="00E25D05">
        <w:rPr>
          <w:rFonts w:ascii="Garamond" w:hAnsi="Garamond"/>
        </w:rPr>
        <w:t xml:space="preserve">oftware, including, without limitation, any applicable acknowledgements, license terms and disclaimers contained therein. </w:t>
      </w:r>
      <w:r w:rsidR="00851F29" w:rsidRPr="00E25D05">
        <w:rPr>
          <w:rFonts w:ascii="Garamond" w:hAnsi="Garamond"/>
        </w:rPr>
        <w:t xml:space="preserve"> </w:t>
      </w:r>
      <w:r w:rsidRPr="00E25D05">
        <w:rPr>
          <w:rFonts w:ascii="Garamond" w:hAnsi="Garamond"/>
        </w:rPr>
        <w:t xml:space="preserve">The disclaimer of warranty and limitation of liability provisions in this Agreement will apply to all elements </w:t>
      </w:r>
      <w:r w:rsidR="00851F29" w:rsidRPr="00E25D05">
        <w:rPr>
          <w:rFonts w:ascii="Garamond" w:hAnsi="Garamond"/>
        </w:rPr>
        <w:t xml:space="preserve">and uses </w:t>
      </w:r>
      <w:r w:rsidRPr="00E25D05">
        <w:rPr>
          <w:rFonts w:ascii="Garamond" w:hAnsi="Garamond"/>
        </w:rPr>
        <w:t xml:space="preserve">of the </w:t>
      </w:r>
      <w:r w:rsidR="00851F29" w:rsidRPr="00E25D05">
        <w:rPr>
          <w:rFonts w:ascii="Garamond" w:hAnsi="Garamond"/>
        </w:rPr>
        <w:t>Third-Party Software.</w:t>
      </w:r>
    </w:p>
    <w:p w14:paraId="3D096E68" w14:textId="77777777" w:rsidR="00167F99" w:rsidRPr="00E25D05" w:rsidRDefault="00167F99" w:rsidP="00167F99">
      <w:pPr>
        <w:widowControl w:val="0"/>
        <w:suppressAutoHyphens/>
        <w:ind w:left="1080"/>
        <w:rPr>
          <w:rFonts w:ascii="Garamond" w:hAnsi="Garamond"/>
        </w:rPr>
      </w:pPr>
    </w:p>
    <w:p w14:paraId="1FABEDD4" w14:textId="492A78F2" w:rsidR="001A033D" w:rsidRPr="00E25D05" w:rsidRDefault="001A033D" w:rsidP="001A033D">
      <w:pPr>
        <w:widowControl w:val="0"/>
        <w:numPr>
          <w:ilvl w:val="1"/>
          <w:numId w:val="1"/>
        </w:numPr>
        <w:suppressAutoHyphens/>
        <w:rPr>
          <w:rFonts w:ascii="Garamond" w:hAnsi="Garamond"/>
        </w:rPr>
      </w:pPr>
      <w:r w:rsidRPr="00E25D05">
        <w:rPr>
          <w:rFonts w:ascii="Garamond" w:hAnsi="Garamond"/>
          <w:b/>
          <w:u w:val="single"/>
        </w:rPr>
        <w:t>Platform Updates</w:t>
      </w:r>
      <w:r w:rsidRPr="00E25D05">
        <w:rPr>
          <w:rFonts w:ascii="Garamond" w:hAnsi="Garamond"/>
        </w:rPr>
        <w:t xml:space="preserve">.  User acknowledges that </w:t>
      </w:r>
      <w:r w:rsidR="00131D80">
        <w:rPr>
          <w:rFonts w:ascii="Garamond" w:hAnsi="Garamond"/>
        </w:rPr>
        <w:t>HIPAAtrek</w:t>
      </w:r>
      <w:r w:rsidRPr="00E25D05">
        <w:rPr>
          <w:rFonts w:ascii="Garamond" w:hAnsi="Garamond"/>
        </w:rPr>
        <w:t xml:space="preserve"> may from time to time issue upgraded versions of the Platform and may automatically electronically upgrade the version of the Platform or components thereof.  User consents to such automatic upgrading.  </w:t>
      </w:r>
      <w:r w:rsidR="00131D80">
        <w:rPr>
          <w:rFonts w:ascii="Garamond" w:hAnsi="Garamond"/>
        </w:rPr>
        <w:t>HIPAAtrek</w:t>
      </w:r>
      <w:r w:rsidRPr="00E25D05">
        <w:rPr>
          <w:rFonts w:ascii="Garamond" w:hAnsi="Garamond"/>
        </w:rPr>
        <w:t xml:space="preserve"> may, in its sole discretion, require a minimum version of installed software to provide customer service or support.</w:t>
      </w:r>
    </w:p>
    <w:p w14:paraId="32FF0118" w14:textId="77777777" w:rsidR="001A033D" w:rsidRPr="00E25D05" w:rsidRDefault="001A033D" w:rsidP="001A033D">
      <w:pPr>
        <w:widowControl w:val="0"/>
        <w:suppressAutoHyphens/>
        <w:ind w:left="1080"/>
        <w:rPr>
          <w:rFonts w:ascii="Garamond" w:hAnsi="Garamond"/>
        </w:rPr>
      </w:pPr>
    </w:p>
    <w:p w14:paraId="510C0906" w14:textId="4402E030" w:rsidR="00022340" w:rsidRPr="00E25D05" w:rsidRDefault="00022340" w:rsidP="009245C5">
      <w:pPr>
        <w:widowControl w:val="0"/>
        <w:numPr>
          <w:ilvl w:val="1"/>
          <w:numId w:val="1"/>
        </w:numPr>
        <w:suppressAutoHyphens/>
        <w:rPr>
          <w:rFonts w:ascii="Garamond" w:hAnsi="Garamond"/>
        </w:rPr>
      </w:pPr>
      <w:r w:rsidRPr="00E25D05">
        <w:rPr>
          <w:rFonts w:ascii="Garamond" w:hAnsi="Garamond"/>
          <w:b/>
          <w:u w:val="single"/>
        </w:rPr>
        <w:t>Platform Monitoring</w:t>
      </w:r>
      <w:r w:rsidRPr="00E25D05">
        <w:rPr>
          <w:rFonts w:ascii="Garamond" w:hAnsi="Garamond"/>
        </w:rPr>
        <w:t xml:space="preserve">.  </w:t>
      </w:r>
      <w:r w:rsidR="00131D80">
        <w:rPr>
          <w:rFonts w:ascii="Garamond" w:hAnsi="Garamond"/>
        </w:rPr>
        <w:t>HIPAAtrek</w:t>
      </w:r>
      <w:r w:rsidRPr="00E25D05">
        <w:rPr>
          <w:rFonts w:ascii="Garamond" w:hAnsi="Garamond"/>
        </w:rPr>
        <w:t xml:space="preserve"> reserves the right to monitor the </w:t>
      </w:r>
      <w:r w:rsidR="001D5737" w:rsidRPr="00E25D05">
        <w:rPr>
          <w:rFonts w:ascii="Garamond" w:hAnsi="Garamond"/>
        </w:rPr>
        <w:t>Platform</w:t>
      </w:r>
      <w:r w:rsidRPr="00E25D05">
        <w:rPr>
          <w:rFonts w:ascii="Garamond" w:hAnsi="Garamond"/>
        </w:rPr>
        <w:t xml:space="preserve"> for purposes of determining that </w:t>
      </w:r>
      <w:r w:rsidR="001D5737" w:rsidRPr="00E25D05">
        <w:rPr>
          <w:rFonts w:ascii="Garamond" w:hAnsi="Garamond"/>
        </w:rPr>
        <w:t>User’s</w:t>
      </w:r>
      <w:r w:rsidRPr="00E25D05">
        <w:rPr>
          <w:rFonts w:ascii="Garamond" w:hAnsi="Garamond"/>
        </w:rPr>
        <w:t xml:space="preserve"> is in compliance with </w:t>
      </w:r>
      <w:r w:rsidR="001D5737" w:rsidRPr="00E25D05">
        <w:rPr>
          <w:rFonts w:ascii="Garamond" w:hAnsi="Garamond"/>
        </w:rPr>
        <w:t xml:space="preserve">this Agreement </w:t>
      </w:r>
      <w:r w:rsidRPr="00E25D05">
        <w:rPr>
          <w:rFonts w:ascii="Garamond" w:hAnsi="Garamond"/>
        </w:rPr>
        <w:t xml:space="preserve">and applicable laws. </w:t>
      </w:r>
      <w:r w:rsidR="001D5737" w:rsidRPr="00E25D05">
        <w:rPr>
          <w:rFonts w:ascii="Garamond" w:hAnsi="Garamond"/>
        </w:rPr>
        <w:t xml:space="preserve"> </w:t>
      </w:r>
      <w:r w:rsidRPr="00E25D05">
        <w:rPr>
          <w:rFonts w:ascii="Garamond" w:hAnsi="Garamond"/>
        </w:rPr>
        <w:t xml:space="preserve">In addition, </w:t>
      </w:r>
      <w:r w:rsidR="00131D80">
        <w:rPr>
          <w:rFonts w:ascii="Garamond" w:hAnsi="Garamond"/>
        </w:rPr>
        <w:t>HIPAAtrek</w:t>
      </w:r>
      <w:r w:rsidRPr="00E25D05">
        <w:rPr>
          <w:rFonts w:ascii="Garamond" w:hAnsi="Garamond"/>
        </w:rPr>
        <w:t xml:space="preserve"> maintains the absolute and unconditional right to review and remove Material accessible by or transmitted through the Services that, in our sole discretion, we believe is in violation of the law, of this </w:t>
      </w:r>
      <w:r w:rsidR="001D5737" w:rsidRPr="00E25D05">
        <w:rPr>
          <w:rFonts w:ascii="Garamond" w:hAnsi="Garamond"/>
        </w:rPr>
        <w:t>Agreement, or is otherwise</w:t>
      </w:r>
      <w:r w:rsidRPr="00E25D05">
        <w:rPr>
          <w:rFonts w:ascii="Garamond" w:hAnsi="Garamond"/>
        </w:rPr>
        <w:t xml:space="preserve"> unacceptable to </w:t>
      </w:r>
      <w:r w:rsidR="00131D80">
        <w:rPr>
          <w:rFonts w:ascii="Garamond" w:hAnsi="Garamond"/>
        </w:rPr>
        <w:t>HIPAAtrek</w:t>
      </w:r>
      <w:r w:rsidRPr="00E25D05">
        <w:rPr>
          <w:rFonts w:ascii="Garamond" w:hAnsi="Garamond"/>
        </w:rPr>
        <w:t xml:space="preserve"> in </w:t>
      </w:r>
      <w:r w:rsidR="001D5737" w:rsidRPr="00E25D05">
        <w:rPr>
          <w:rFonts w:ascii="Garamond" w:hAnsi="Garamond"/>
        </w:rPr>
        <w:t>its</w:t>
      </w:r>
      <w:r w:rsidRPr="00E25D05">
        <w:rPr>
          <w:rFonts w:ascii="Garamond" w:hAnsi="Garamond"/>
        </w:rPr>
        <w:t xml:space="preserve"> sole discretion.</w:t>
      </w:r>
      <w:r w:rsidR="009245C5" w:rsidRPr="00E25D05">
        <w:t xml:space="preserve">  </w:t>
      </w:r>
      <w:r w:rsidR="00131D80">
        <w:rPr>
          <w:rFonts w:ascii="Garamond" w:hAnsi="Garamond"/>
        </w:rPr>
        <w:t>HIPAAtrek</w:t>
      </w:r>
      <w:r w:rsidR="009245C5" w:rsidRPr="00E25D05">
        <w:rPr>
          <w:rFonts w:ascii="Garamond" w:hAnsi="Garamond"/>
        </w:rPr>
        <w:t xml:space="preserve"> may disclose information about User’s use of the Platform to satisfy any law, regulation, government agency request, court order, search warrant, subpoena, or other legal process.  </w:t>
      </w:r>
    </w:p>
    <w:p w14:paraId="35CCA0AE" w14:textId="77777777" w:rsidR="00022340" w:rsidRPr="00E25D05" w:rsidRDefault="00022340" w:rsidP="00022340">
      <w:pPr>
        <w:widowControl w:val="0"/>
        <w:suppressAutoHyphens/>
        <w:ind w:left="1080"/>
        <w:rPr>
          <w:rFonts w:ascii="Garamond" w:hAnsi="Garamond"/>
        </w:rPr>
      </w:pPr>
    </w:p>
    <w:p w14:paraId="62FD2894" w14:textId="77777777" w:rsidR="0031749E" w:rsidRDefault="004B5166" w:rsidP="00EC0A5A">
      <w:pPr>
        <w:widowControl w:val="0"/>
        <w:numPr>
          <w:ilvl w:val="1"/>
          <w:numId w:val="1"/>
        </w:numPr>
        <w:suppressAutoHyphens/>
        <w:rPr>
          <w:rFonts w:ascii="Garamond" w:hAnsi="Garamond"/>
        </w:rPr>
      </w:pPr>
      <w:r w:rsidRPr="00E25D05">
        <w:rPr>
          <w:rFonts w:ascii="Garamond" w:hAnsi="Garamond"/>
          <w:b/>
          <w:u w:val="single"/>
        </w:rPr>
        <w:t>Registration</w:t>
      </w:r>
      <w:r w:rsidR="004D2D89" w:rsidRPr="00E25D05">
        <w:rPr>
          <w:rFonts w:ascii="Garamond" w:hAnsi="Garamond"/>
        </w:rPr>
        <w:t xml:space="preserve">.  </w:t>
      </w:r>
    </w:p>
    <w:p w14:paraId="23BAC1E2" w14:textId="77777777" w:rsidR="0031749E" w:rsidRPr="0031749E" w:rsidRDefault="0031749E" w:rsidP="0031749E">
      <w:pPr>
        <w:widowControl w:val="0"/>
        <w:suppressAutoHyphens/>
        <w:ind w:left="1800"/>
        <w:rPr>
          <w:rFonts w:ascii="Garamond" w:hAnsi="Garamond"/>
        </w:rPr>
      </w:pPr>
    </w:p>
    <w:p w14:paraId="77082781" w14:textId="6AE07E2F" w:rsidR="004B5166" w:rsidRDefault="004B5166" w:rsidP="0031749E">
      <w:pPr>
        <w:widowControl w:val="0"/>
        <w:numPr>
          <w:ilvl w:val="2"/>
          <w:numId w:val="1"/>
        </w:numPr>
        <w:suppressAutoHyphens/>
        <w:rPr>
          <w:rFonts w:ascii="Garamond" w:hAnsi="Garamond"/>
        </w:rPr>
      </w:pPr>
      <w:r w:rsidRPr="00E25D05">
        <w:rPr>
          <w:rFonts w:ascii="Garamond" w:hAnsi="Garamond"/>
        </w:rPr>
        <w:t xml:space="preserve">To use certain features of the </w:t>
      </w:r>
      <w:r w:rsidR="00E17DB2" w:rsidRPr="00E25D05">
        <w:rPr>
          <w:rFonts w:ascii="Garamond" w:hAnsi="Garamond"/>
        </w:rPr>
        <w:t>Platform</w:t>
      </w:r>
      <w:r w:rsidRPr="00E25D05">
        <w:rPr>
          <w:rFonts w:ascii="Garamond" w:hAnsi="Garamond"/>
        </w:rPr>
        <w:t xml:space="preserve">, </w:t>
      </w:r>
      <w:r w:rsidR="00CE3EEE" w:rsidRPr="00E25D05">
        <w:rPr>
          <w:rFonts w:ascii="Garamond" w:hAnsi="Garamond"/>
        </w:rPr>
        <w:t>User</w:t>
      </w:r>
      <w:r w:rsidRPr="00E25D05">
        <w:rPr>
          <w:rFonts w:ascii="Garamond" w:hAnsi="Garamond"/>
        </w:rPr>
        <w:t xml:space="preserve"> may be asked to register with the </w:t>
      </w:r>
      <w:r w:rsidR="00E17DB2" w:rsidRPr="00E25D05">
        <w:rPr>
          <w:rFonts w:ascii="Garamond" w:hAnsi="Garamond"/>
        </w:rPr>
        <w:t>Platform</w:t>
      </w:r>
      <w:r w:rsidRPr="00E25D05">
        <w:rPr>
          <w:rFonts w:ascii="Garamond" w:hAnsi="Garamond"/>
        </w:rPr>
        <w:t xml:space="preserve">. </w:t>
      </w:r>
      <w:r w:rsidR="006517DE" w:rsidRPr="00E25D05">
        <w:rPr>
          <w:rFonts w:ascii="Garamond" w:hAnsi="Garamond"/>
        </w:rPr>
        <w:t xml:space="preserve"> </w:t>
      </w:r>
      <w:r w:rsidR="00CE3EEE" w:rsidRPr="00E25D05">
        <w:rPr>
          <w:rFonts w:ascii="Garamond" w:hAnsi="Garamond"/>
        </w:rPr>
        <w:t>User</w:t>
      </w:r>
      <w:r w:rsidRPr="00E25D05">
        <w:rPr>
          <w:rFonts w:ascii="Garamond" w:hAnsi="Garamond"/>
        </w:rPr>
        <w:t xml:space="preserve"> agrees: (i) to provide true, accurate, current and complete information (</w:t>
      </w:r>
      <w:r w:rsidR="000446CA" w:rsidRPr="00E25D05">
        <w:rPr>
          <w:rFonts w:ascii="Garamond" w:hAnsi="Garamond"/>
        </w:rPr>
        <w:t>“</w:t>
      </w:r>
      <w:r w:rsidR="00CE3EEE" w:rsidRPr="00E25D05">
        <w:rPr>
          <w:rFonts w:ascii="Garamond" w:hAnsi="Garamond"/>
        </w:rPr>
        <w:t>User</w:t>
      </w:r>
      <w:r w:rsidRPr="00E25D05">
        <w:rPr>
          <w:rFonts w:ascii="Garamond" w:hAnsi="Garamond"/>
        </w:rPr>
        <w:t xml:space="preserve"> Information</w:t>
      </w:r>
      <w:r w:rsidR="000446CA" w:rsidRPr="00E25D05">
        <w:rPr>
          <w:rFonts w:ascii="Garamond" w:hAnsi="Garamond"/>
        </w:rPr>
        <w:t>”</w:t>
      </w:r>
      <w:r w:rsidRPr="00E25D05">
        <w:rPr>
          <w:rFonts w:ascii="Garamond" w:hAnsi="Garamond"/>
        </w:rPr>
        <w:t xml:space="preserve">) about itself as prompted by any registration form; and (ii) to maintain and promptly update its </w:t>
      </w:r>
      <w:r w:rsidR="00CE3EEE" w:rsidRPr="00E25D05">
        <w:rPr>
          <w:rFonts w:ascii="Garamond" w:hAnsi="Garamond"/>
        </w:rPr>
        <w:t>User</w:t>
      </w:r>
      <w:r w:rsidRPr="00E25D05">
        <w:rPr>
          <w:rFonts w:ascii="Garamond" w:hAnsi="Garamond"/>
        </w:rPr>
        <w:t xml:space="preserve"> Information to keep it true, accurate, current and complete. </w:t>
      </w:r>
      <w:r w:rsidR="006517DE" w:rsidRPr="00E25D05">
        <w:rPr>
          <w:rFonts w:ascii="Garamond" w:hAnsi="Garamond"/>
        </w:rPr>
        <w:t xml:space="preserve"> </w:t>
      </w:r>
      <w:r w:rsidRPr="00E25D05">
        <w:rPr>
          <w:rFonts w:ascii="Garamond" w:hAnsi="Garamond"/>
        </w:rPr>
        <w:t xml:space="preserve">If </w:t>
      </w:r>
      <w:r w:rsidR="00131D80">
        <w:rPr>
          <w:rFonts w:ascii="Garamond" w:hAnsi="Garamond"/>
        </w:rPr>
        <w:t>HIPAAtrek</w:t>
      </w:r>
      <w:r w:rsidRPr="00E25D05">
        <w:rPr>
          <w:rFonts w:ascii="Garamond" w:hAnsi="Garamond"/>
        </w:rPr>
        <w:t xml:space="preserve"> has reasonable grounds to suspect that </w:t>
      </w:r>
      <w:r w:rsidR="00CE3EEE" w:rsidRPr="00E25D05">
        <w:rPr>
          <w:rFonts w:ascii="Garamond" w:hAnsi="Garamond"/>
        </w:rPr>
        <w:t>User</w:t>
      </w:r>
      <w:r w:rsidRPr="00E25D05">
        <w:rPr>
          <w:rFonts w:ascii="Garamond" w:hAnsi="Garamond"/>
        </w:rPr>
        <w:t xml:space="preserve"> Information is untrue, inaccurate, not current or incomplete, </w:t>
      </w:r>
      <w:r w:rsidR="00131D80">
        <w:rPr>
          <w:rFonts w:ascii="Garamond" w:hAnsi="Garamond"/>
        </w:rPr>
        <w:t>HIPAAtrek</w:t>
      </w:r>
      <w:r w:rsidRPr="00E25D05">
        <w:rPr>
          <w:rFonts w:ascii="Garamond" w:hAnsi="Garamond"/>
        </w:rPr>
        <w:t xml:space="preserve"> may suspend or terminate </w:t>
      </w:r>
      <w:r w:rsidR="00CE3EEE" w:rsidRPr="00E25D05">
        <w:rPr>
          <w:rFonts w:ascii="Garamond" w:hAnsi="Garamond"/>
        </w:rPr>
        <w:t>User</w:t>
      </w:r>
      <w:r w:rsidR="000446CA" w:rsidRPr="00E25D05">
        <w:rPr>
          <w:rFonts w:ascii="Garamond" w:hAnsi="Garamond"/>
        </w:rPr>
        <w:t>’</w:t>
      </w:r>
      <w:r w:rsidRPr="00E25D05">
        <w:rPr>
          <w:rFonts w:ascii="Garamond" w:hAnsi="Garamond"/>
        </w:rPr>
        <w:t xml:space="preserve">s access to and use of the </w:t>
      </w:r>
      <w:r w:rsidR="00E17DB2" w:rsidRPr="00E25D05">
        <w:rPr>
          <w:rFonts w:ascii="Garamond" w:hAnsi="Garamond"/>
        </w:rPr>
        <w:t>Platform</w:t>
      </w:r>
      <w:r w:rsidRPr="00E25D05">
        <w:rPr>
          <w:rFonts w:ascii="Garamond" w:hAnsi="Garamond"/>
        </w:rPr>
        <w:t xml:space="preserve"> (or any portion thereof)</w:t>
      </w:r>
      <w:r w:rsidR="004D2D89" w:rsidRPr="00E25D05">
        <w:rPr>
          <w:rFonts w:ascii="Garamond" w:hAnsi="Garamond"/>
        </w:rPr>
        <w:t xml:space="preserve">.  </w:t>
      </w:r>
      <w:r w:rsidR="00CE3EEE" w:rsidRPr="00E25D05">
        <w:rPr>
          <w:rFonts w:ascii="Garamond" w:hAnsi="Garamond"/>
        </w:rPr>
        <w:t>User</w:t>
      </w:r>
      <w:r w:rsidRPr="00E25D05">
        <w:rPr>
          <w:rFonts w:ascii="Garamond" w:hAnsi="Garamond"/>
        </w:rPr>
        <w:t xml:space="preserve"> is solely and fully responsible for maintaining the confidentiality of its </w:t>
      </w:r>
      <w:r w:rsidR="001A033D" w:rsidRPr="00E25D05">
        <w:rPr>
          <w:rFonts w:ascii="Garamond" w:hAnsi="Garamond"/>
        </w:rPr>
        <w:t>username</w:t>
      </w:r>
      <w:r w:rsidR="00EC0A5A" w:rsidRPr="00E25D05">
        <w:rPr>
          <w:rFonts w:ascii="Garamond" w:hAnsi="Garamond"/>
        </w:rPr>
        <w:t xml:space="preserve"> </w:t>
      </w:r>
      <w:r w:rsidR="001A033D" w:rsidRPr="00E25D05">
        <w:rPr>
          <w:rFonts w:ascii="Garamond" w:hAnsi="Garamond"/>
        </w:rPr>
        <w:t xml:space="preserve">and </w:t>
      </w:r>
      <w:r w:rsidRPr="00E25D05">
        <w:rPr>
          <w:rFonts w:ascii="Garamond" w:hAnsi="Garamond"/>
        </w:rPr>
        <w:t>password</w:t>
      </w:r>
      <w:r w:rsidR="00EC0A5A" w:rsidRPr="00E25D05">
        <w:rPr>
          <w:rFonts w:ascii="Garamond" w:hAnsi="Garamond"/>
        </w:rPr>
        <w:t xml:space="preserve"> </w:t>
      </w:r>
      <w:r w:rsidRPr="00E25D05">
        <w:rPr>
          <w:rFonts w:ascii="Garamond" w:hAnsi="Garamond"/>
        </w:rPr>
        <w:t>(</w:t>
      </w:r>
      <w:r w:rsidR="000446CA" w:rsidRPr="00E25D05">
        <w:rPr>
          <w:rFonts w:ascii="Garamond" w:hAnsi="Garamond"/>
        </w:rPr>
        <w:t>“</w:t>
      </w:r>
      <w:r w:rsidRPr="00E25D05">
        <w:rPr>
          <w:rFonts w:ascii="Garamond" w:hAnsi="Garamond"/>
        </w:rPr>
        <w:t>Credentials</w:t>
      </w:r>
      <w:r w:rsidR="000446CA" w:rsidRPr="00E25D05">
        <w:rPr>
          <w:rFonts w:ascii="Garamond" w:hAnsi="Garamond"/>
        </w:rPr>
        <w:t>”</w:t>
      </w:r>
      <w:r w:rsidRPr="00E25D05">
        <w:rPr>
          <w:rFonts w:ascii="Garamond" w:hAnsi="Garamond"/>
        </w:rPr>
        <w:t xml:space="preserve">) and is solely and fully responsible for all activities that occur under its Credentials. </w:t>
      </w:r>
      <w:r w:rsidR="006517DE" w:rsidRPr="00E25D05">
        <w:rPr>
          <w:rFonts w:ascii="Garamond" w:hAnsi="Garamond"/>
        </w:rPr>
        <w:t xml:space="preserve"> </w:t>
      </w:r>
      <w:r w:rsidR="00CE3EEE" w:rsidRPr="00E25D05">
        <w:rPr>
          <w:rFonts w:ascii="Garamond" w:hAnsi="Garamond"/>
        </w:rPr>
        <w:t>User</w:t>
      </w:r>
      <w:r w:rsidRPr="00E25D05">
        <w:rPr>
          <w:rFonts w:ascii="Garamond" w:hAnsi="Garamond"/>
        </w:rPr>
        <w:t xml:space="preserve"> agrees to: (i) immediately notify </w:t>
      </w:r>
      <w:r w:rsidR="00131D80">
        <w:rPr>
          <w:rFonts w:ascii="Garamond" w:hAnsi="Garamond"/>
        </w:rPr>
        <w:t>HIPAAtrek</w:t>
      </w:r>
      <w:r w:rsidRPr="00E25D05">
        <w:rPr>
          <w:rFonts w:ascii="Garamond" w:hAnsi="Garamond"/>
        </w:rPr>
        <w:t xml:space="preserve"> of any unauthorized use of </w:t>
      </w:r>
      <w:r w:rsidR="00CE3EEE" w:rsidRPr="00E25D05">
        <w:rPr>
          <w:rFonts w:ascii="Garamond" w:hAnsi="Garamond"/>
        </w:rPr>
        <w:t>User</w:t>
      </w:r>
      <w:r w:rsidR="000446CA" w:rsidRPr="00E25D05">
        <w:rPr>
          <w:rFonts w:ascii="Garamond" w:hAnsi="Garamond"/>
        </w:rPr>
        <w:t>’</w:t>
      </w:r>
      <w:r w:rsidRPr="00E25D05">
        <w:rPr>
          <w:rFonts w:ascii="Garamond" w:hAnsi="Garamond"/>
        </w:rPr>
        <w:t xml:space="preserve">s Credentials or any other breach of security; and (ii) ensure that </w:t>
      </w:r>
      <w:r w:rsidR="00CE3EEE" w:rsidRPr="00E25D05">
        <w:rPr>
          <w:rFonts w:ascii="Garamond" w:hAnsi="Garamond"/>
        </w:rPr>
        <w:t>User</w:t>
      </w:r>
      <w:r w:rsidRPr="00E25D05">
        <w:rPr>
          <w:rFonts w:ascii="Garamond" w:hAnsi="Garamond"/>
        </w:rPr>
        <w:t xml:space="preserve"> logs off from its account at the end of each web applications session</w:t>
      </w:r>
      <w:r w:rsidR="004D2D89" w:rsidRPr="00E25D05">
        <w:rPr>
          <w:rFonts w:ascii="Garamond" w:hAnsi="Garamond"/>
        </w:rPr>
        <w:t xml:space="preserve">.  </w:t>
      </w:r>
      <w:r w:rsidR="00131D80">
        <w:rPr>
          <w:rFonts w:ascii="Garamond" w:hAnsi="Garamond"/>
        </w:rPr>
        <w:t>HIPAAtrek</w:t>
      </w:r>
      <w:r w:rsidRPr="00E25D05">
        <w:rPr>
          <w:rFonts w:ascii="Garamond" w:hAnsi="Garamond"/>
        </w:rPr>
        <w:t xml:space="preserve"> cannot and will not be liable for any loss or damage arising from </w:t>
      </w:r>
      <w:r w:rsidR="00CE3EEE" w:rsidRPr="00E25D05">
        <w:rPr>
          <w:rFonts w:ascii="Garamond" w:hAnsi="Garamond"/>
        </w:rPr>
        <w:t>User</w:t>
      </w:r>
      <w:r w:rsidR="000446CA" w:rsidRPr="00E25D05">
        <w:rPr>
          <w:rFonts w:ascii="Garamond" w:hAnsi="Garamond"/>
        </w:rPr>
        <w:t>’</w:t>
      </w:r>
      <w:r w:rsidRPr="00E25D05">
        <w:rPr>
          <w:rFonts w:ascii="Garamond" w:hAnsi="Garamond"/>
        </w:rPr>
        <w:t>s failure to comply with this section.</w:t>
      </w:r>
    </w:p>
    <w:p w14:paraId="7B0C9138" w14:textId="77777777" w:rsidR="0031749E" w:rsidRDefault="0031749E" w:rsidP="0031749E">
      <w:pPr>
        <w:widowControl w:val="0"/>
        <w:suppressAutoHyphens/>
        <w:ind w:left="1800"/>
        <w:rPr>
          <w:rFonts w:ascii="Garamond" w:hAnsi="Garamond"/>
        </w:rPr>
      </w:pPr>
    </w:p>
    <w:p w14:paraId="5DCC585A" w14:textId="5873136F" w:rsidR="006057BA" w:rsidRDefault="006057BA" w:rsidP="00DF5169">
      <w:pPr>
        <w:widowControl w:val="0"/>
        <w:numPr>
          <w:ilvl w:val="2"/>
          <w:numId w:val="1"/>
        </w:numPr>
        <w:suppressAutoHyphens/>
        <w:rPr>
          <w:rFonts w:ascii="Garamond" w:hAnsi="Garamond"/>
        </w:rPr>
      </w:pPr>
      <w:r>
        <w:rPr>
          <w:rFonts w:ascii="Garamond" w:hAnsi="Garamond"/>
        </w:rPr>
        <w:t xml:space="preserve">User must notify </w:t>
      </w:r>
      <w:r w:rsidR="00131D80">
        <w:rPr>
          <w:rFonts w:ascii="Garamond" w:hAnsi="Garamond"/>
        </w:rPr>
        <w:t>HIPAAtrek</w:t>
      </w:r>
      <w:r>
        <w:rPr>
          <w:rFonts w:ascii="Garamond" w:hAnsi="Garamond"/>
        </w:rPr>
        <w:t xml:space="preserve"> immediately upon the termination </w:t>
      </w:r>
      <w:r w:rsidR="00DF5169">
        <w:rPr>
          <w:rFonts w:ascii="Garamond" w:hAnsi="Garamond"/>
        </w:rPr>
        <w:t xml:space="preserve">or disengagement of any employee, agent, or contractor working on behalf of User (an “End User”) or the obviation of End User’s access to the Platform so that </w:t>
      </w:r>
      <w:r w:rsidR="00131D80">
        <w:rPr>
          <w:rFonts w:ascii="Garamond" w:hAnsi="Garamond"/>
        </w:rPr>
        <w:t>HIPAAtrek</w:t>
      </w:r>
      <w:r w:rsidR="00DF5169">
        <w:rPr>
          <w:rFonts w:ascii="Garamond" w:hAnsi="Garamond"/>
        </w:rPr>
        <w:t xml:space="preserve"> may prevent the End User’s subsequent access thereto.</w:t>
      </w:r>
    </w:p>
    <w:p w14:paraId="61EACAB9" w14:textId="77777777" w:rsidR="00DF5169" w:rsidRPr="00DF5169" w:rsidRDefault="00DF5169" w:rsidP="00DF5169">
      <w:pPr>
        <w:widowControl w:val="0"/>
        <w:suppressAutoHyphens/>
        <w:ind w:left="1080"/>
        <w:rPr>
          <w:rFonts w:ascii="Garamond" w:hAnsi="Garamond"/>
        </w:rPr>
      </w:pPr>
    </w:p>
    <w:p w14:paraId="170F3CAB" w14:textId="26E608C2" w:rsidR="001171E2" w:rsidRPr="00E25D05" w:rsidRDefault="001171E2" w:rsidP="001171E2">
      <w:pPr>
        <w:widowControl w:val="0"/>
        <w:numPr>
          <w:ilvl w:val="1"/>
          <w:numId w:val="1"/>
        </w:numPr>
        <w:suppressAutoHyphens/>
        <w:rPr>
          <w:rFonts w:ascii="Garamond" w:hAnsi="Garamond"/>
        </w:rPr>
      </w:pPr>
      <w:r w:rsidRPr="00E25D05">
        <w:rPr>
          <w:rFonts w:ascii="Garamond" w:hAnsi="Garamond"/>
          <w:b/>
          <w:u w:val="single"/>
        </w:rPr>
        <w:t>Paid Services</w:t>
      </w:r>
      <w:r w:rsidRPr="00E25D05">
        <w:rPr>
          <w:rFonts w:ascii="Garamond" w:hAnsi="Garamond"/>
        </w:rPr>
        <w:t>.</w:t>
      </w:r>
    </w:p>
    <w:p w14:paraId="62678A96" w14:textId="77777777" w:rsidR="001171E2" w:rsidRPr="00E25D05" w:rsidRDefault="001171E2" w:rsidP="001171E2">
      <w:pPr>
        <w:widowControl w:val="0"/>
        <w:suppressAutoHyphens/>
        <w:ind w:left="1800"/>
        <w:rPr>
          <w:rFonts w:ascii="Garamond" w:hAnsi="Garamond"/>
        </w:rPr>
      </w:pPr>
    </w:p>
    <w:p w14:paraId="2D5EC127" w14:textId="6B77DE12" w:rsidR="001171E2" w:rsidRPr="00E25D05" w:rsidRDefault="001171E2" w:rsidP="00CB65FC">
      <w:pPr>
        <w:widowControl w:val="0"/>
        <w:numPr>
          <w:ilvl w:val="2"/>
          <w:numId w:val="1"/>
        </w:numPr>
        <w:suppressAutoHyphens/>
        <w:rPr>
          <w:rFonts w:ascii="Garamond" w:hAnsi="Garamond"/>
        </w:rPr>
      </w:pPr>
      <w:r w:rsidRPr="00E25D05">
        <w:rPr>
          <w:rFonts w:ascii="Garamond" w:hAnsi="Garamond"/>
          <w:b/>
          <w:u w:val="single"/>
        </w:rPr>
        <w:lastRenderedPageBreak/>
        <w:t>General</w:t>
      </w:r>
      <w:r w:rsidRPr="00E25D05">
        <w:rPr>
          <w:rFonts w:ascii="Garamond" w:hAnsi="Garamond"/>
        </w:rPr>
        <w:t xml:space="preserve">. </w:t>
      </w:r>
      <w:r w:rsidR="000D07B9" w:rsidRPr="00E25D05">
        <w:rPr>
          <w:rFonts w:ascii="Garamond" w:hAnsi="Garamond"/>
        </w:rPr>
        <w:t xml:space="preserve"> </w:t>
      </w:r>
      <w:r w:rsidRPr="00E25D05">
        <w:rPr>
          <w:rFonts w:ascii="Garamond" w:hAnsi="Garamond"/>
        </w:rPr>
        <w:t>If User purchases any services that Company offers for a fee (</w:t>
      </w:r>
      <w:r w:rsidR="000446CA" w:rsidRPr="00E25D05">
        <w:rPr>
          <w:rFonts w:ascii="Garamond" w:hAnsi="Garamond"/>
        </w:rPr>
        <w:t>“</w:t>
      </w:r>
      <w:r w:rsidRPr="00E25D05">
        <w:rPr>
          <w:rFonts w:ascii="Garamond" w:hAnsi="Garamond"/>
        </w:rPr>
        <w:t>Paid Services</w:t>
      </w:r>
      <w:r w:rsidR="000446CA" w:rsidRPr="00E25D05">
        <w:rPr>
          <w:rFonts w:ascii="Garamond" w:hAnsi="Garamond"/>
        </w:rPr>
        <w:t>”</w:t>
      </w:r>
      <w:r w:rsidRPr="00E25D05">
        <w:rPr>
          <w:rFonts w:ascii="Garamond" w:hAnsi="Garamond"/>
        </w:rPr>
        <w:t>), such as a subscription to Company</w:t>
      </w:r>
      <w:r w:rsidR="000446CA" w:rsidRPr="00E25D05">
        <w:rPr>
          <w:rFonts w:ascii="Garamond" w:hAnsi="Garamond"/>
        </w:rPr>
        <w:t>’</w:t>
      </w:r>
      <w:r w:rsidRPr="00E25D05">
        <w:rPr>
          <w:rFonts w:ascii="Garamond" w:hAnsi="Garamond"/>
        </w:rPr>
        <w:t>s services, User authorizes Company and</w:t>
      </w:r>
      <w:r w:rsidR="00A069E0" w:rsidRPr="00E25D05">
        <w:rPr>
          <w:rFonts w:ascii="Garamond" w:hAnsi="Garamond"/>
        </w:rPr>
        <w:t>/or</w:t>
      </w:r>
      <w:r w:rsidRPr="00E25D05">
        <w:rPr>
          <w:rFonts w:ascii="Garamond" w:hAnsi="Garamond"/>
        </w:rPr>
        <w:t xml:space="preserve"> its designated payment processors to store User</w:t>
      </w:r>
      <w:r w:rsidR="000446CA" w:rsidRPr="00E25D05">
        <w:rPr>
          <w:rFonts w:ascii="Garamond" w:hAnsi="Garamond"/>
        </w:rPr>
        <w:t>’</w:t>
      </w:r>
      <w:r w:rsidRPr="00E25D05">
        <w:rPr>
          <w:rFonts w:ascii="Garamond" w:hAnsi="Garamond"/>
        </w:rPr>
        <w:t xml:space="preserve">s payment information and other related information. </w:t>
      </w:r>
      <w:r w:rsidR="000D07B9" w:rsidRPr="00E25D05">
        <w:rPr>
          <w:rFonts w:ascii="Garamond" w:hAnsi="Garamond"/>
        </w:rPr>
        <w:t xml:space="preserve"> </w:t>
      </w:r>
      <w:r w:rsidR="008E12A3" w:rsidRPr="00E25D05">
        <w:rPr>
          <w:rFonts w:ascii="Garamond" w:hAnsi="Garamond"/>
        </w:rPr>
        <w:t xml:space="preserve">Fees for Paid Services will be as set forth in an </w:t>
      </w:r>
      <w:r w:rsidR="007E647B">
        <w:rPr>
          <w:rFonts w:ascii="Garamond" w:hAnsi="Garamond"/>
        </w:rPr>
        <w:t>Services Order</w:t>
      </w:r>
      <w:r w:rsidR="008E12A3" w:rsidRPr="00E25D05">
        <w:rPr>
          <w:rFonts w:ascii="Garamond" w:hAnsi="Garamond"/>
        </w:rPr>
        <w:t xml:space="preserve">.  Except as otherwise specified </w:t>
      </w:r>
      <w:r w:rsidR="007E647B">
        <w:rPr>
          <w:rFonts w:ascii="Garamond" w:hAnsi="Garamond"/>
        </w:rPr>
        <w:t>Services Order</w:t>
      </w:r>
      <w:r w:rsidR="008E12A3" w:rsidRPr="00E25D05">
        <w:rPr>
          <w:rFonts w:ascii="Garamond" w:hAnsi="Garamond"/>
        </w:rPr>
        <w:t xml:space="preserve">: (i) fees are based on access to Platform features and not User’s actual usage thereof; and (ii) quantities purchased cannot be decreased during the relevant subscription term.  </w:t>
      </w:r>
      <w:r w:rsidRPr="00E25D05">
        <w:rPr>
          <w:rFonts w:ascii="Garamond" w:hAnsi="Garamond"/>
        </w:rPr>
        <w:t xml:space="preserve">User also agrees to pay the applicable fees for the Paid Services (including without limitation periodic fees for ongoing subscriptions (the </w:t>
      </w:r>
      <w:r w:rsidR="000446CA" w:rsidRPr="00E25D05">
        <w:rPr>
          <w:rFonts w:ascii="Garamond" w:hAnsi="Garamond"/>
        </w:rPr>
        <w:t>“</w:t>
      </w:r>
      <w:r w:rsidRPr="00E25D05">
        <w:rPr>
          <w:rFonts w:ascii="Garamond" w:hAnsi="Garamond"/>
        </w:rPr>
        <w:t>Subscription Fees</w:t>
      </w:r>
      <w:r w:rsidR="000446CA" w:rsidRPr="00E25D05">
        <w:rPr>
          <w:rFonts w:ascii="Garamond" w:hAnsi="Garamond"/>
        </w:rPr>
        <w:t>”</w:t>
      </w:r>
      <w:r w:rsidRPr="00E25D05">
        <w:rPr>
          <w:rFonts w:ascii="Garamond" w:hAnsi="Garamond"/>
        </w:rPr>
        <w:t xml:space="preserve">) as they become due, and to reimburse Company for all collection costs and interest for any overdue amounts. </w:t>
      </w:r>
      <w:r w:rsidR="000D07B9" w:rsidRPr="00E25D05">
        <w:rPr>
          <w:rFonts w:ascii="Garamond" w:hAnsi="Garamond"/>
        </w:rPr>
        <w:t xml:space="preserve"> </w:t>
      </w:r>
      <w:r w:rsidRPr="00E25D05">
        <w:rPr>
          <w:rFonts w:ascii="Garamond" w:hAnsi="Garamond"/>
        </w:rPr>
        <w:t>All fees and charges are nonrefundable and there are no refunds or credits for any partially used Paid Services (including partially used subscription periods) except: (i) as required by applicable law; and (ii) at Company</w:t>
      </w:r>
      <w:r w:rsidR="000446CA" w:rsidRPr="00E25D05">
        <w:rPr>
          <w:rFonts w:ascii="Garamond" w:hAnsi="Garamond"/>
        </w:rPr>
        <w:t>’</w:t>
      </w:r>
      <w:r w:rsidRPr="00E25D05">
        <w:rPr>
          <w:rFonts w:ascii="Garamond" w:hAnsi="Garamond"/>
        </w:rPr>
        <w:t xml:space="preserve">s sole and absolute discretion. </w:t>
      </w:r>
      <w:r w:rsidR="000D07B9" w:rsidRPr="00E25D05">
        <w:rPr>
          <w:rFonts w:ascii="Garamond" w:hAnsi="Garamond"/>
        </w:rPr>
        <w:t xml:space="preserve"> </w:t>
      </w:r>
      <w:r w:rsidRPr="00E25D05">
        <w:rPr>
          <w:rFonts w:ascii="Garamond" w:hAnsi="Garamond"/>
        </w:rPr>
        <w:t>Fees for the Paid Services may be payable in advance, in arrears, per usage, or as otherwise described when you initially purchase the Paid Services.</w:t>
      </w:r>
      <w:r w:rsidR="000D07B9" w:rsidRPr="00E25D05">
        <w:rPr>
          <w:rFonts w:ascii="Garamond" w:hAnsi="Garamond"/>
        </w:rPr>
        <w:t xml:space="preserve"> </w:t>
      </w:r>
      <w:r w:rsidRPr="00E25D05">
        <w:rPr>
          <w:rFonts w:ascii="Garamond" w:hAnsi="Garamond"/>
        </w:rPr>
        <w:t xml:space="preserve"> Except as otherwise described in this Section </w:t>
      </w:r>
      <w:r w:rsidR="000D07B9" w:rsidRPr="00E25D05">
        <w:rPr>
          <w:rFonts w:ascii="Garamond" w:hAnsi="Garamond"/>
        </w:rPr>
        <w:t>4</w:t>
      </w:r>
      <w:r w:rsidRPr="00E25D05">
        <w:rPr>
          <w:rFonts w:ascii="Garamond" w:hAnsi="Garamond"/>
        </w:rPr>
        <w:t>, all prices for Paid Services are subject to change without notice</w:t>
      </w:r>
      <w:r w:rsidR="00CB65FC" w:rsidRPr="00E25D05">
        <w:rPr>
          <w:rFonts w:ascii="Garamond" w:hAnsi="Garamond"/>
        </w:rPr>
        <w:t xml:space="preserve">.  User agrees that User’s payment of fees hereunder is not contingent on the delivery of any future Platform functionality or features, or dependent on any oral or written public comments made by </w:t>
      </w:r>
      <w:r w:rsidR="00131D80">
        <w:rPr>
          <w:rFonts w:ascii="Garamond" w:hAnsi="Garamond"/>
        </w:rPr>
        <w:t>HIPAAtrek</w:t>
      </w:r>
      <w:r w:rsidR="00CB65FC" w:rsidRPr="00E25D05">
        <w:rPr>
          <w:rFonts w:ascii="Garamond" w:hAnsi="Garamond"/>
        </w:rPr>
        <w:t xml:space="preserve"> regarding future Platform functionality or features.</w:t>
      </w:r>
    </w:p>
    <w:p w14:paraId="2724C139" w14:textId="77777777" w:rsidR="001171E2" w:rsidRPr="00E25D05" w:rsidRDefault="001171E2" w:rsidP="001171E2">
      <w:pPr>
        <w:widowControl w:val="0"/>
        <w:suppressAutoHyphens/>
        <w:ind w:left="1800"/>
        <w:rPr>
          <w:rFonts w:ascii="Garamond" w:hAnsi="Garamond"/>
        </w:rPr>
      </w:pPr>
    </w:p>
    <w:p w14:paraId="59BADEBF" w14:textId="2E79047F" w:rsidR="008E12A3" w:rsidRPr="00E25D05" w:rsidRDefault="008E12A3" w:rsidP="008E12A3">
      <w:pPr>
        <w:widowControl w:val="0"/>
        <w:numPr>
          <w:ilvl w:val="2"/>
          <w:numId w:val="1"/>
        </w:numPr>
        <w:suppressAutoHyphens/>
        <w:rPr>
          <w:rFonts w:ascii="Garamond" w:hAnsi="Garamond"/>
        </w:rPr>
      </w:pPr>
      <w:r w:rsidRPr="00E25D05">
        <w:rPr>
          <w:rFonts w:ascii="Garamond" w:hAnsi="Garamond"/>
          <w:b/>
          <w:u w:val="single"/>
        </w:rPr>
        <w:t>Taxes</w:t>
      </w:r>
      <w:r w:rsidRPr="00E25D05">
        <w:rPr>
          <w:rFonts w:ascii="Garamond" w:hAnsi="Garamond"/>
        </w:rPr>
        <w:t xml:space="preserve">.  </w:t>
      </w:r>
      <w:r w:rsidR="00131D80">
        <w:rPr>
          <w:rFonts w:ascii="Garamond" w:hAnsi="Garamond"/>
        </w:rPr>
        <w:t>HIPAAtrek</w:t>
      </w:r>
      <w:r w:rsidRPr="00E25D05">
        <w:rPr>
          <w:rFonts w:ascii="Garamond" w:hAnsi="Garamond"/>
        </w:rPr>
        <w:t xml:space="preserve">’s fees do not include any taxes, levies, duties or similar governmental assessments of any nature, including, for example, value-added, sales, use or withholding taxes, assessable by any jurisdiction whatsoever (collectively, “Taxes”).  User is responsible for paying all Taxes associated with its purchases hereunder.  If </w:t>
      </w:r>
      <w:r w:rsidR="00131D80">
        <w:rPr>
          <w:rFonts w:ascii="Garamond" w:hAnsi="Garamond"/>
        </w:rPr>
        <w:t>HIPAAtrek</w:t>
      </w:r>
      <w:r w:rsidRPr="00E25D05">
        <w:rPr>
          <w:rFonts w:ascii="Garamond" w:hAnsi="Garamond"/>
        </w:rPr>
        <w:t xml:space="preserve"> has the legal obligation to pay or collect Taxes for which User is responsible, </w:t>
      </w:r>
      <w:r w:rsidR="00131D80">
        <w:rPr>
          <w:rFonts w:ascii="Garamond" w:hAnsi="Garamond"/>
        </w:rPr>
        <w:t>HIPAAtrek</w:t>
      </w:r>
      <w:r w:rsidRPr="00E25D05">
        <w:rPr>
          <w:rFonts w:ascii="Garamond" w:hAnsi="Garamond"/>
        </w:rPr>
        <w:t xml:space="preserve"> will invoice User and User will pay that amount unless User provides </w:t>
      </w:r>
      <w:r w:rsidR="00131D80">
        <w:rPr>
          <w:rFonts w:ascii="Garamond" w:hAnsi="Garamond"/>
        </w:rPr>
        <w:t>HIPAAtrek</w:t>
      </w:r>
      <w:r w:rsidRPr="00E25D05">
        <w:rPr>
          <w:rFonts w:ascii="Garamond" w:hAnsi="Garamond"/>
        </w:rPr>
        <w:t xml:space="preserve"> with a valid tax exemption certificate authorized by the appropriate taxing authority.  For clarity, </w:t>
      </w:r>
      <w:r w:rsidR="00131D80">
        <w:rPr>
          <w:rFonts w:ascii="Garamond" w:hAnsi="Garamond"/>
        </w:rPr>
        <w:t>HIPAAtrek</w:t>
      </w:r>
      <w:r w:rsidRPr="00E25D05">
        <w:rPr>
          <w:rFonts w:ascii="Garamond" w:hAnsi="Garamond"/>
        </w:rPr>
        <w:t xml:space="preserve"> is solely responsible for taxes assessable against </w:t>
      </w:r>
      <w:r w:rsidR="00131D80">
        <w:rPr>
          <w:rFonts w:ascii="Garamond" w:hAnsi="Garamond"/>
        </w:rPr>
        <w:t>HIPAAtrek</w:t>
      </w:r>
      <w:r w:rsidRPr="00E25D05">
        <w:rPr>
          <w:rFonts w:ascii="Garamond" w:hAnsi="Garamond"/>
        </w:rPr>
        <w:t xml:space="preserve"> based on </w:t>
      </w:r>
      <w:r w:rsidR="00131D80">
        <w:rPr>
          <w:rFonts w:ascii="Garamond" w:hAnsi="Garamond"/>
        </w:rPr>
        <w:t>HIPAAtrek</w:t>
      </w:r>
      <w:r w:rsidRPr="00E25D05">
        <w:rPr>
          <w:rFonts w:ascii="Garamond" w:hAnsi="Garamond"/>
        </w:rPr>
        <w:t>’s income, property and employees.</w:t>
      </w:r>
    </w:p>
    <w:p w14:paraId="2E169618" w14:textId="2775F024" w:rsidR="008E12A3" w:rsidRPr="00E25D05" w:rsidRDefault="008E12A3" w:rsidP="008E12A3">
      <w:pPr>
        <w:widowControl w:val="0"/>
        <w:suppressAutoHyphens/>
        <w:ind w:left="1800"/>
        <w:rPr>
          <w:rFonts w:ascii="Garamond" w:hAnsi="Garamond"/>
        </w:rPr>
      </w:pPr>
    </w:p>
    <w:p w14:paraId="0B2A2A03" w14:textId="77777777" w:rsidR="008E12A3" w:rsidRPr="00E25D05" w:rsidRDefault="001171E2" w:rsidP="001171E2">
      <w:pPr>
        <w:widowControl w:val="0"/>
        <w:numPr>
          <w:ilvl w:val="2"/>
          <w:numId w:val="1"/>
        </w:numPr>
        <w:suppressAutoHyphens/>
        <w:rPr>
          <w:rFonts w:ascii="Garamond" w:hAnsi="Garamond"/>
        </w:rPr>
      </w:pPr>
      <w:r w:rsidRPr="00E25D05">
        <w:rPr>
          <w:rFonts w:ascii="Garamond" w:hAnsi="Garamond"/>
          <w:b/>
          <w:u w:val="single"/>
        </w:rPr>
        <w:t>Payment Method</w:t>
      </w:r>
      <w:r w:rsidRPr="00E25D05">
        <w:rPr>
          <w:rFonts w:ascii="Garamond" w:hAnsi="Garamond"/>
        </w:rPr>
        <w:t xml:space="preserve">. </w:t>
      </w:r>
      <w:r w:rsidR="000D07B9" w:rsidRPr="00E25D05">
        <w:rPr>
          <w:rFonts w:ascii="Garamond" w:hAnsi="Garamond"/>
        </w:rPr>
        <w:t xml:space="preserve"> </w:t>
      </w:r>
    </w:p>
    <w:p w14:paraId="1F9B9DFA" w14:textId="77777777" w:rsidR="008E12A3" w:rsidRPr="00E25D05" w:rsidRDefault="008E12A3" w:rsidP="008E12A3">
      <w:pPr>
        <w:widowControl w:val="0"/>
        <w:suppressAutoHyphens/>
        <w:ind w:left="2520"/>
        <w:rPr>
          <w:rFonts w:ascii="Garamond" w:hAnsi="Garamond"/>
        </w:rPr>
      </w:pPr>
    </w:p>
    <w:p w14:paraId="48156932" w14:textId="300842E2" w:rsidR="001171E2" w:rsidRPr="00E25D05" w:rsidRDefault="001171E2" w:rsidP="008E12A3">
      <w:pPr>
        <w:widowControl w:val="0"/>
        <w:numPr>
          <w:ilvl w:val="3"/>
          <w:numId w:val="1"/>
        </w:numPr>
        <w:suppressAutoHyphens/>
        <w:rPr>
          <w:rFonts w:ascii="Garamond" w:hAnsi="Garamond"/>
        </w:rPr>
      </w:pPr>
      <w:r w:rsidRPr="00E25D05">
        <w:rPr>
          <w:rFonts w:ascii="Garamond" w:hAnsi="Garamond"/>
        </w:rPr>
        <w:t>Company may, from time to time, offer various payment methods, including without limitation payment by credit card, by debit card, by check, by certain payment prov</w:t>
      </w:r>
      <w:r w:rsidR="000D07B9" w:rsidRPr="00E25D05">
        <w:rPr>
          <w:rFonts w:ascii="Garamond" w:hAnsi="Garamond"/>
        </w:rPr>
        <w:t>iders</w:t>
      </w:r>
      <w:r w:rsidRPr="00E25D05">
        <w:rPr>
          <w:rFonts w:ascii="Garamond" w:hAnsi="Garamond"/>
        </w:rPr>
        <w:t xml:space="preserve">. User authorizes Company to charge User for Paid Services through any payment method(s) User selects when purchasing the Paid Services (the </w:t>
      </w:r>
      <w:r w:rsidR="000446CA" w:rsidRPr="00E25D05">
        <w:rPr>
          <w:rFonts w:ascii="Garamond" w:hAnsi="Garamond"/>
        </w:rPr>
        <w:t>“</w:t>
      </w:r>
      <w:r w:rsidRPr="00E25D05">
        <w:rPr>
          <w:rFonts w:ascii="Garamond" w:hAnsi="Garamond"/>
        </w:rPr>
        <w:t>Payment Method</w:t>
      </w:r>
      <w:r w:rsidR="000446CA" w:rsidRPr="00E25D05">
        <w:rPr>
          <w:rFonts w:ascii="Garamond" w:hAnsi="Garamond"/>
        </w:rPr>
        <w:t>”</w:t>
      </w:r>
      <w:r w:rsidRPr="00E25D05">
        <w:rPr>
          <w:rFonts w:ascii="Garamond" w:hAnsi="Garamond"/>
        </w:rPr>
        <w:t>) and User agrees to make payment using such Payment Method(s) (Company may, from time to time, receive and use updated payment method information provided by User or that financial institutions or payment processors may provide to Company to update information related to User</w:t>
      </w:r>
      <w:r w:rsidR="000446CA" w:rsidRPr="00E25D05">
        <w:rPr>
          <w:rFonts w:ascii="Garamond" w:hAnsi="Garamond"/>
        </w:rPr>
        <w:t>’</w:t>
      </w:r>
      <w:r w:rsidRPr="00E25D05">
        <w:rPr>
          <w:rFonts w:ascii="Garamond" w:hAnsi="Garamond"/>
        </w:rPr>
        <w:t xml:space="preserve">s Payment Method(s), such as updated expiration dates or account numbers). </w:t>
      </w:r>
      <w:r w:rsidR="000D07B9" w:rsidRPr="00E25D05">
        <w:rPr>
          <w:rFonts w:ascii="Garamond" w:hAnsi="Garamond"/>
        </w:rPr>
        <w:t xml:space="preserve"> </w:t>
      </w:r>
      <w:r w:rsidRPr="00E25D05">
        <w:rPr>
          <w:rFonts w:ascii="Garamond" w:hAnsi="Garamond"/>
        </w:rPr>
        <w:t>Certain Payment Methods, such as credit cards and debit cards, may involve agreements between User and the financial institution, credit card issuer, or other provider of User</w:t>
      </w:r>
      <w:r w:rsidR="000446CA" w:rsidRPr="00E25D05">
        <w:rPr>
          <w:rFonts w:ascii="Garamond" w:hAnsi="Garamond"/>
        </w:rPr>
        <w:t>’</w:t>
      </w:r>
      <w:r w:rsidRPr="00E25D05">
        <w:rPr>
          <w:rFonts w:ascii="Garamond" w:hAnsi="Garamond"/>
        </w:rPr>
        <w:t xml:space="preserve">s chosen Payment Methods (the </w:t>
      </w:r>
      <w:r w:rsidR="000446CA" w:rsidRPr="00E25D05">
        <w:rPr>
          <w:rFonts w:ascii="Garamond" w:hAnsi="Garamond"/>
        </w:rPr>
        <w:t>“</w:t>
      </w:r>
      <w:r w:rsidRPr="00E25D05">
        <w:rPr>
          <w:rFonts w:ascii="Garamond" w:hAnsi="Garamond"/>
        </w:rPr>
        <w:t>Payment Method Provider</w:t>
      </w:r>
      <w:r w:rsidR="000446CA" w:rsidRPr="00E25D05">
        <w:rPr>
          <w:rFonts w:ascii="Garamond" w:hAnsi="Garamond"/>
        </w:rPr>
        <w:t>”</w:t>
      </w:r>
      <w:r w:rsidRPr="00E25D05">
        <w:rPr>
          <w:rFonts w:ascii="Garamond" w:hAnsi="Garamond"/>
        </w:rPr>
        <w:t xml:space="preserve">). </w:t>
      </w:r>
      <w:r w:rsidR="000D07B9" w:rsidRPr="00E25D05">
        <w:rPr>
          <w:rFonts w:ascii="Garamond" w:hAnsi="Garamond"/>
        </w:rPr>
        <w:t xml:space="preserve"> </w:t>
      </w:r>
      <w:r w:rsidRPr="00E25D05">
        <w:rPr>
          <w:rFonts w:ascii="Garamond" w:hAnsi="Garamond"/>
        </w:rPr>
        <w:t>If Company does not receive payment from User</w:t>
      </w:r>
      <w:r w:rsidR="000446CA" w:rsidRPr="00E25D05">
        <w:rPr>
          <w:rFonts w:ascii="Garamond" w:hAnsi="Garamond"/>
        </w:rPr>
        <w:t>’</w:t>
      </w:r>
      <w:r w:rsidRPr="00E25D05">
        <w:rPr>
          <w:rFonts w:ascii="Garamond" w:hAnsi="Garamond"/>
        </w:rPr>
        <w:t xml:space="preserve">s Payment Method Provider, User agrees to directly pay all amounts due upon demand from Company. </w:t>
      </w:r>
      <w:r w:rsidR="008E12A3" w:rsidRPr="00E25D05">
        <w:rPr>
          <w:rFonts w:ascii="Garamond" w:hAnsi="Garamond"/>
        </w:rPr>
        <w:t xml:space="preserve"> </w:t>
      </w:r>
      <w:r w:rsidRPr="00E25D05">
        <w:rPr>
          <w:rFonts w:ascii="Garamond" w:hAnsi="Garamond"/>
        </w:rPr>
        <w:t>User</w:t>
      </w:r>
      <w:r w:rsidR="000446CA" w:rsidRPr="00E25D05">
        <w:rPr>
          <w:rFonts w:ascii="Garamond" w:hAnsi="Garamond"/>
        </w:rPr>
        <w:t>’</w:t>
      </w:r>
      <w:r w:rsidRPr="00E25D05">
        <w:rPr>
          <w:rFonts w:ascii="Garamond" w:hAnsi="Garamond"/>
        </w:rPr>
        <w:t>s non-termination or continued use of the Paid Services reaffirms that Company is authorized to charge User</w:t>
      </w:r>
      <w:r w:rsidR="000446CA" w:rsidRPr="00E25D05">
        <w:rPr>
          <w:rFonts w:ascii="Garamond" w:hAnsi="Garamond"/>
        </w:rPr>
        <w:t>’</w:t>
      </w:r>
      <w:r w:rsidRPr="00E25D05">
        <w:rPr>
          <w:rFonts w:ascii="Garamond" w:hAnsi="Garamond"/>
        </w:rPr>
        <w:t>s Payment Method.</w:t>
      </w:r>
    </w:p>
    <w:p w14:paraId="322B54FD" w14:textId="77777777" w:rsidR="008E12A3" w:rsidRPr="00E25D05" w:rsidRDefault="008E12A3" w:rsidP="008E12A3">
      <w:pPr>
        <w:widowControl w:val="0"/>
        <w:suppressAutoHyphens/>
        <w:ind w:left="2520"/>
        <w:rPr>
          <w:rFonts w:ascii="Garamond" w:hAnsi="Garamond"/>
        </w:rPr>
      </w:pPr>
    </w:p>
    <w:p w14:paraId="47FAA162" w14:textId="44776777" w:rsidR="008E12A3" w:rsidRPr="00E25D05" w:rsidRDefault="008E12A3" w:rsidP="008E12A3">
      <w:pPr>
        <w:widowControl w:val="0"/>
        <w:numPr>
          <w:ilvl w:val="3"/>
          <w:numId w:val="1"/>
        </w:numPr>
        <w:suppressAutoHyphens/>
        <w:rPr>
          <w:rFonts w:ascii="Garamond" w:hAnsi="Garamond"/>
        </w:rPr>
      </w:pPr>
      <w:r w:rsidRPr="00E25D05">
        <w:rPr>
          <w:rFonts w:ascii="Garamond" w:hAnsi="Garamond"/>
        </w:rPr>
        <w:t xml:space="preserve">If the </w:t>
      </w:r>
      <w:r w:rsidR="007E647B">
        <w:rPr>
          <w:rFonts w:ascii="Garamond" w:hAnsi="Garamond"/>
        </w:rPr>
        <w:t>Services Order</w:t>
      </w:r>
      <w:r w:rsidRPr="00E25D05">
        <w:rPr>
          <w:rFonts w:ascii="Garamond" w:hAnsi="Garamond"/>
        </w:rPr>
        <w:t xml:space="preserve"> specifies that payment will be by a method other than a credit card, </w:t>
      </w:r>
      <w:r w:rsidR="00131D80">
        <w:rPr>
          <w:rFonts w:ascii="Garamond" w:hAnsi="Garamond"/>
        </w:rPr>
        <w:t>HIPAAtrek</w:t>
      </w:r>
      <w:r w:rsidRPr="00E25D05">
        <w:rPr>
          <w:rFonts w:ascii="Garamond" w:hAnsi="Garamond"/>
        </w:rPr>
        <w:t xml:space="preserve"> will invoice </w:t>
      </w:r>
      <w:r w:rsidR="00EB6812" w:rsidRPr="00E25D05">
        <w:rPr>
          <w:rFonts w:ascii="Garamond" w:hAnsi="Garamond"/>
        </w:rPr>
        <w:t>User</w:t>
      </w:r>
      <w:r w:rsidRPr="00E25D05">
        <w:rPr>
          <w:rFonts w:ascii="Garamond" w:hAnsi="Garamond"/>
        </w:rPr>
        <w:t xml:space="preserve"> in advance and otherwise in accordance with the relevant </w:t>
      </w:r>
      <w:r w:rsidR="007E647B">
        <w:rPr>
          <w:rFonts w:ascii="Garamond" w:hAnsi="Garamond"/>
        </w:rPr>
        <w:t>Services Order</w:t>
      </w:r>
      <w:r w:rsidRPr="00E25D05">
        <w:rPr>
          <w:rFonts w:ascii="Garamond" w:hAnsi="Garamond"/>
        </w:rPr>
        <w:t xml:space="preserve">. </w:t>
      </w:r>
      <w:r w:rsidR="00EB6812" w:rsidRPr="00E25D05">
        <w:rPr>
          <w:rFonts w:ascii="Garamond" w:hAnsi="Garamond"/>
        </w:rPr>
        <w:t xml:space="preserve"> </w:t>
      </w:r>
      <w:r w:rsidRPr="00E25D05">
        <w:rPr>
          <w:rFonts w:ascii="Garamond" w:hAnsi="Garamond"/>
        </w:rPr>
        <w:t xml:space="preserve">Unless otherwise stated in the </w:t>
      </w:r>
      <w:r w:rsidR="007E647B">
        <w:rPr>
          <w:rFonts w:ascii="Garamond" w:hAnsi="Garamond"/>
        </w:rPr>
        <w:t>Services Order</w:t>
      </w:r>
      <w:r w:rsidRPr="00E25D05">
        <w:rPr>
          <w:rFonts w:ascii="Garamond" w:hAnsi="Garamond"/>
        </w:rPr>
        <w:t xml:space="preserve">, invoiced charges are due upon receipt from the invoice date. </w:t>
      </w:r>
      <w:r w:rsidR="00EB6812" w:rsidRPr="00E25D05">
        <w:rPr>
          <w:rFonts w:ascii="Garamond" w:hAnsi="Garamond"/>
        </w:rPr>
        <w:t xml:space="preserve"> User</w:t>
      </w:r>
      <w:r w:rsidRPr="00E25D05">
        <w:rPr>
          <w:rFonts w:ascii="Garamond" w:hAnsi="Garamond"/>
        </w:rPr>
        <w:t xml:space="preserve"> is responsible for providing complete and accurate billing and contact information to </w:t>
      </w:r>
      <w:r w:rsidR="00131D80">
        <w:rPr>
          <w:rFonts w:ascii="Garamond" w:hAnsi="Garamond"/>
        </w:rPr>
        <w:t>HIPAAtrek</w:t>
      </w:r>
      <w:r w:rsidRPr="00E25D05">
        <w:rPr>
          <w:rFonts w:ascii="Garamond" w:hAnsi="Garamond"/>
        </w:rPr>
        <w:t xml:space="preserve"> and notifying </w:t>
      </w:r>
      <w:r w:rsidR="00131D80">
        <w:rPr>
          <w:rFonts w:ascii="Garamond" w:hAnsi="Garamond"/>
        </w:rPr>
        <w:t>HIPAAtrek</w:t>
      </w:r>
      <w:r w:rsidRPr="00E25D05">
        <w:rPr>
          <w:rFonts w:ascii="Garamond" w:hAnsi="Garamond"/>
        </w:rPr>
        <w:t xml:space="preserve"> of any changes to such information.</w:t>
      </w:r>
    </w:p>
    <w:p w14:paraId="7871738F" w14:textId="77777777" w:rsidR="001171E2" w:rsidRPr="00E25D05" w:rsidRDefault="001171E2" w:rsidP="001171E2">
      <w:pPr>
        <w:widowControl w:val="0"/>
        <w:suppressAutoHyphens/>
        <w:ind w:left="1800"/>
        <w:rPr>
          <w:rFonts w:ascii="Garamond" w:hAnsi="Garamond"/>
        </w:rPr>
      </w:pPr>
    </w:p>
    <w:p w14:paraId="336B3155" w14:textId="2D6914E6" w:rsidR="001171E2" w:rsidRPr="00E25D05" w:rsidRDefault="001171E2" w:rsidP="001171E2">
      <w:pPr>
        <w:widowControl w:val="0"/>
        <w:numPr>
          <w:ilvl w:val="2"/>
          <w:numId w:val="1"/>
        </w:numPr>
        <w:suppressAutoHyphens/>
        <w:rPr>
          <w:rFonts w:ascii="Garamond" w:hAnsi="Garamond"/>
        </w:rPr>
      </w:pPr>
      <w:r w:rsidRPr="00E25D05">
        <w:rPr>
          <w:rFonts w:ascii="Garamond" w:hAnsi="Garamond"/>
          <w:b/>
          <w:u w:val="single"/>
        </w:rPr>
        <w:t>Automatic Renewal of Subscriptions</w:t>
      </w:r>
      <w:r w:rsidRPr="00E25D05">
        <w:rPr>
          <w:rFonts w:ascii="Garamond" w:hAnsi="Garamond"/>
        </w:rPr>
        <w:t xml:space="preserve">. </w:t>
      </w:r>
      <w:r w:rsidR="000D07B9" w:rsidRPr="00E25D05">
        <w:rPr>
          <w:rFonts w:ascii="Garamond" w:hAnsi="Garamond"/>
        </w:rPr>
        <w:t xml:space="preserve"> </w:t>
      </w:r>
      <w:r w:rsidRPr="00E25D05">
        <w:rPr>
          <w:rFonts w:ascii="Garamond" w:hAnsi="Garamond"/>
        </w:rPr>
        <w:t>IF USER PAYS FOR A SUBSCRIPTION BY CREDIT OR DEBIT CARD (OR OTHER PAYMENT METHOD IDENTIFIED ON COMPANY</w:t>
      </w:r>
      <w:r w:rsidR="000446CA" w:rsidRPr="00E25D05">
        <w:rPr>
          <w:rFonts w:ascii="Garamond" w:hAnsi="Garamond"/>
        </w:rPr>
        <w:t>’</w:t>
      </w:r>
      <w:r w:rsidRPr="00E25D05">
        <w:rPr>
          <w:rFonts w:ascii="Garamond" w:hAnsi="Garamond"/>
        </w:rPr>
        <w:t>S SERVICES OR A SOCIAL NETWORKING SITE AS INVOLVING AN AUTOMATICALLY RENEWING SUBSCRIPTION) AND USER DOES NOT CANCEL USER</w:t>
      </w:r>
      <w:r w:rsidR="000446CA" w:rsidRPr="00E25D05">
        <w:rPr>
          <w:rFonts w:ascii="Garamond" w:hAnsi="Garamond"/>
        </w:rPr>
        <w:t>’</w:t>
      </w:r>
      <w:r w:rsidRPr="00E25D05">
        <w:rPr>
          <w:rFonts w:ascii="Garamond" w:hAnsi="Garamond"/>
        </w:rPr>
        <w:t xml:space="preserve">S SUBSCRIPTION AS SET FORTH IN THIS SECTION </w:t>
      </w:r>
      <w:r w:rsidR="000D07B9" w:rsidRPr="00E25D05">
        <w:rPr>
          <w:rFonts w:ascii="Garamond" w:hAnsi="Garamond"/>
        </w:rPr>
        <w:t>4</w:t>
      </w:r>
      <w:r w:rsidRPr="00E25D05">
        <w:rPr>
          <w:rFonts w:ascii="Garamond" w:hAnsi="Garamond"/>
        </w:rPr>
        <w:t>, USER</w:t>
      </w:r>
      <w:r w:rsidR="000446CA" w:rsidRPr="00E25D05">
        <w:rPr>
          <w:rFonts w:ascii="Garamond" w:hAnsi="Garamond"/>
        </w:rPr>
        <w:t>’</w:t>
      </w:r>
      <w:r w:rsidRPr="00E25D05">
        <w:rPr>
          <w:rFonts w:ascii="Garamond" w:hAnsi="Garamond"/>
        </w:rPr>
        <w:t xml:space="preserve">S SUBSCRIPTION WILL BE AUTOMATICALLY EXTENDED FOR SUCCESSIVE RENEWAL PERIODS OF THE SAME DURATION AS THE SUBSCRIPTION TERM ORIGINALLY SELECTED (FOR EXAMPLE, UNLESS USER CANCELS, A ONE </w:t>
      </w:r>
      <w:r w:rsidR="008E12A3" w:rsidRPr="00E25D05">
        <w:rPr>
          <w:rFonts w:ascii="Garamond" w:hAnsi="Garamond"/>
        </w:rPr>
        <w:t>YEAR</w:t>
      </w:r>
      <w:r w:rsidRPr="00E25D05">
        <w:rPr>
          <w:rFonts w:ascii="Garamond" w:hAnsi="Garamond"/>
        </w:rPr>
        <w:t xml:space="preserve"> SUBSCRIPTION WILL AUTOMATICALLY RENEW ON A </w:t>
      </w:r>
      <w:r w:rsidR="008E12A3" w:rsidRPr="00E25D05">
        <w:rPr>
          <w:rFonts w:ascii="Garamond" w:hAnsi="Garamond"/>
        </w:rPr>
        <w:t>YEARLY</w:t>
      </w:r>
      <w:r w:rsidRPr="00E25D05">
        <w:rPr>
          <w:rFonts w:ascii="Garamond" w:hAnsi="Garamond"/>
        </w:rPr>
        <w:t xml:space="preserve"> BASIS). </w:t>
      </w:r>
      <w:r w:rsidR="000D07B9" w:rsidRPr="00E25D05">
        <w:rPr>
          <w:rFonts w:ascii="Garamond" w:hAnsi="Garamond"/>
        </w:rPr>
        <w:t xml:space="preserve"> </w:t>
      </w:r>
      <w:r w:rsidRPr="00E25D05">
        <w:rPr>
          <w:rFonts w:ascii="Garamond" w:hAnsi="Garamond"/>
        </w:rPr>
        <w:t>UNLESS OTHERWISE INDICATED IN ANY APPLICABLE ADDITIONAL TERMS OR COMMUNICATIONS COMPANY SENDS TO USER</w:t>
      </w:r>
      <w:r w:rsidR="000446CA" w:rsidRPr="00E25D05">
        <w:rPr>
          <w:rFonts w:ascii="Garamond" w:hAnsi="Garamond"/>
        </w:rPr>
        <w:t>’</w:t>
      </w:r>
      <w:r w:rsidRPr="00E25D05">
        <w:rPr>
          <w:rFonts w:ascii="Garamond" w:hAnsi="Garamond"/>
        </w:rPr>
        <w:t>S REGISTERED EMAIL ADDRESS, SUCH RENEWAL WILL BE AT THE SAME SUBSCRIPTION FEE AS WHEN USER FIRST SUBSCRIBED, PLUS ANY APPLICABLE TAXES</w:t>
      </w:r>
      <w:r w:rsidR="008E12A3" w:rsidRPr="00E25D05">
        <w:rPr>
          <w:rFonts w:ascii="Garamond" w:hAnsi="Garamond"/>
        </w:rPr>
        <w:t xml:space="preserve"> OR FEES</w:t>
      </w:r>
      <w:r w:rsidRPr="00E25D05">
        <w:rPr>
          <w:rFonts w:ascii="Garamond" w:hAnsi="Garamond"/>
        </w:rPr>
        <w:t xml:space="preserve">, UNLESS COMPANY NOTIFIES USER AT LEAST </w:t>
      </w:r>
      <w:r w:rsidR="00054E5F">
        <w:rPr>
          <w:rFonts w:ascii="Garamond" w:hAnsi="Garamond"/>
        </w:rPr>
        <w:t>6</w:t>
      </w:r>
      <w:r w:rsidRPr="00E25D05">
        <w:rPr>
          <w:rFonts w:ascii="Garamond" w:hAnsi="Garamond"/>
        </w:rPr>
        <w:t>0 DAYS PRIOR TO THE END OF USER</w:t>
      </w:r>
      <w:r w:rsidR="000446CA" w:rsidRPr="00E25D05">
        <w:rPr>
          <w:rFonts w:ascii="Garamond" w:hAnsi="Garamond"/>
        </w:rPr>
        <w:t>’</w:t>
      </w:r>
      <w:r w:rsidRPr="00E25D05">
        <w:rPr>
          <w:rFonts w:ascii="Garamond" w:hAnsi="Garamond"/>
        </w:rPr>
        <w:t xml:space="preserve">S CURRENT TERM THAT THE SUBSCRIPTION FEE WILL INCREASE. </w:t>
      </w:r>
      <w:r w:rsidR="000D07B9" w:rsidRPr="00E25D05">
        <w:rPr>
          <w:rFonts w:ascii="Garamond" w:hAnsi="Garamond"/>
        </w:rPr>
        <w:t xml:space="preserve"> </w:t>
      </w:r>
      <w:r w:rsidRPr="00E25D05">
        <w:rPr>
          <w:rFonts w:ascii="Garamond" w:hAnsi="Garamond"/>
        </w:rPr>
        <w:t>USER ACKNOWLEDGES AND AGREES THAT USERS PAYMENT METHOD WILL BE AUTOMATICALLY CHARGED FOR SUCH SUBSCRIPTION FEES, PLUS ANY APPLICABLE TAXES, UPON EACH SUCH AUTOMATIC RENEWAL. USER ACKNOWLEDGES THAT USER</w:t>
      </w:r>
      <w:r w:rsidR="000446CA" w:rsidRPr="00E25D05">
        <w:rPr>
          <w:rFonts w:ascii="Garamond" w:hAnsi="Garamond"/>
        </w:rPr>
        <w:t>’</w:t>
      </w:r>
      <w:r w:rsidRPr="00E25D05">
        <w:rPr>
          <w:rFonts w:ascii="Garamond" w:hAnsi="Garamond"/>
        </w:rPr>
        <w:t>S SUBSCRIPTION IS SUBJECT TO AUTOMATIC RENEWALS AND USER CONSENTS TO AND ACCEPTS RESPONSIBILITY FOR ALL RECURRING CHARGES TO USER</w:t>
      </w:r>
      <w:r w:rsidR="000446CA" w:rsidRPr="00E25D05">
        <w:rPr>
          <w:rFonts w:ascii="Garamond" w:hAnsi="Garamond"/>
        </w:rPr>
        <w:t>’</w:t>
      </w:r>
      <w:r w:rsidRPr="00E25D05">
        <w:rPr>
          <w:rFonts w:ascii="Garamond" w:hAnsi="Garamond"/>
        </w:rPr>
        <w:t xml:space="preserve">S CREDIT OR DEBIT CARD (OR OTHER PAYMENT METHOD, AS APPLICABLE) BASED ON THIS AUTOMATIC RENEWAL FEATURE WITHOUT FURTHER AUTHORIZATION FROM USER AND WITHOUT FURTHER NOTICE EXCEPT AS REQUIRED BY LAW. </w:t>
      </w:r>
      <w:r w:rsidR="000D07B9" w:rsidRPr="00E25D05">
        <w:rPr>
          <w:rFonts w:ascii="Garamond" w:hAnsi="Garamond"/>
        </w:rPr>
        <w:t xml:space="preserve"> </w:t>
      </w:r>
      <w:r w:rsidRPr="00E25D05">
        <w:rPr>
          <w:rFonts w:ascii="Garamond" w:hAnsi="Garamond"/>
        </w:rPr>
        <w:t xml:space="preserve">USER FURTHER ACKNOWLEDGES THAT THE AMOUNT OF THE RECURRING CHARGE </w:t>
      </w:r>
      <w:r w:rsidRPr="00E25D05">
        <w:rPr>
          <w:rFonts w:ascii="Garamond" w:hAnsi="Garamond"/>
        </w:rPr>
        <w:lastRenderedPageBreak/>
        <w:t>MAY CHANGE IF THE APPLICABLE TAX RATES CHANGE OR IF USER IS NOTIFIED THAT THERE WILL BE AN INCREASE IN THE APPLICABLE SUBSCRIPTION FEES.</w:t>
      </w:r>
    </w:p>
    <w:p w14:paraId="32505170" w14:textId="77777777" w:rsidR="001171E2" w:rsidRPr="00E25D05" w:rsidRDefault="001171E2" w:rsidP="000D07B9">
      <w:pPr>
        <w:widowControl w:val="0"/>
        <w:suppressAutoHyphens/>
        <w:ind w:left="1800"/>
        <w:rPr>
          <w:rFonts w:ascii="Garamond" w:hAnsi="Garamond"/>
        </w:rPr>
      </w:pPr>
    </w:p>
    <w:p w14:paraId="4E50FB12" w14:textId="132A175F" w:rsidR="001171E2" w:rsidRPr="00614AC5" w:rsidRDefault="001171E2" w:rsidP="00BF7D92">
      <w:pPr>
        <w:widowControl w:val="0"/>
        <w:numPr>
          <w:ilvl w:val="2"/>
          <w:numId w:val="1"/>
        </w:numPr>
        <w:suppressAutoHyphens/>
        <w:rPr>
          <w:rFonts w:ascii="Garamond" w:hAnsi="Garamond"/>
        </w:rPr>
      </w:pPr>
      <w:r w:rsidRPr="00614AC5">
        <w:rPr>
          <w:rFonts w:ascii="Garamond" w:hAnsi="Garamond"/>
          <w:b/>
          <w:u w:val="single"/>
        </w:rPr>
        <w:t>Cancellation of Subscription</w:t>
      </w:r>
      <w:r w:rsidRPr="00614AC5">
        <w:rPr>
          <w:rFonts w:ascii="Garamond" w:hAnsi="Garamond"/>
        </w:rPr>
        <w:t xml:space="preserve">. </w:t>
      </w:r>
      <w:r w:rsidR="000D07B9" w:rsidRPr="00614AC5">
        <w:rPr>
          <w:rFonts w:ascii="Garamond" w:hAnsi="Garamond"/>
        </w:rPr>
        <w:t xml:space="preserve"> </w:t>
      </w:r>
      <w:r w:rsidRPr="00614AC5">
        <w:rPr>
          <w:rFonts w:ascii="Garamond" w:hAnsi="Garamond"/>
        </w:rPr>
        <w:t>TO CHANGE OR CANCEL USER</w:t>
      </w:r>
      <w:r w:rsidR="000446CA" w:rsidRPr="00614AC5">
        <w:rPr>
          <w:rFonts w:ascii="Garamond" w:hAnsi="Garamond"/>
        </w:rPr>
        <w:t>’</w:t>
      </w:r>
      <w:r w:rsidRPr="00614AC5">
        <w:rPr>
          <w:rFonts w:ascii="Garamond" w:hAnsi="Garamond"/>
        </w:rPr>
        <w:t>S SUBSCRIPTION</w:t>
      </w:r>
      <w:r w:rsidR="00614AC5" w:rsidRPr="00614AC5">
        <w:rPr>
          <w:rFonts w:ascii="Garamond" w:hAnsi="Garamond"/>
        </w:rPr>
        <w:t xml:space="preserve">, </w:t>
      </w:r>
      <w:r w:rsidRPr="00614AC5">
        <w:rPr>
          <w:rFonts w:ascii="Garamond" w:hAnsi="Garamond"/>
        </w:rPr>
        <w:t xml:space="preserve">USER </w:t>
      </w:r>
      <w:r w:rsidR="00614AC5" w:rsidRPr="00614AC5">
        <w:rPr>
          <w:rFonts w:ascii="Garamond" w:hAnsi="Garamond"/>
        </w:rPr>
        <w:t xml:space="preserve">MUST PROVIDE WRITTEN NOTICE TO </w:t>
      </w:r>
      <w:r w:rsidR="00131D80">
        <w:rPr>
          <w:rFonts w:ascii="Garamond" w:hAnsi="Garamond"/>
        </w:rPr>
        <w:t>HIPAATREK</w:t>
      </w:r>
      <w:r w:rsidR="00614AC5" w:rsidRPr="00614AC5">
        <w:rPr>
          <w:rFonts w:ascii="Garamond" w:hAnsi="Garamond"/>
        </w:rPr>
        <w:t>.  USER MUST PROVIDE WRITTEN NOTICE OF CANCELLATION AT LEAST 60 DAYS BEFORE THE END OF A SUBSCRIPTION TERM TO PREVENT THE TERM FROM BEING RENEW</w:t>
      </w:r>
      <w:r w:rsidR="00634908">
        <w:rPr>
          <w:rFonts w:ascii="Garamond" w:hAnsi="Garamond"/>
        </w:rPr>
        <w:t>E</w:t>
      </w:r>
      <w:r w:rsidR="00614AC5" w:rsidRPr="00614AC5">
        <w:rPr>
          <w:rFonts w:ascii="Garamond" w:hAnsi="Garamond"/>
        </w:rPr>
        <w:t>D AND CHARGES BEING INCURRED THEREWITH.</w:t>
      </w:r>
      <w:r w:rsidR="00614AC5">
        <w:rPr>
          <w:rFonts w:ascii="Garamond" w:hAnsi="Garamond"/>
        </w:rPr>
        <w:t xml:space="preserve">  </w:t>
      </w:r>
      <w:r w:rsidRPr="00614AC5">
        <w:rPr>
          <w:rFonts w:ascii="Garamond" w:hAnsi="Garamond"/>
        </w:rPr>
        <w:t>USER WILL NOT BE ENTITLED TO A PRORATED REFUND OF ANY PORTION OF THE SUBSCRIPTION FEES PAID FOR THE THEN-CURRENT SUBSCRIPTION TERM, EXCEPT AS REQUIRED BY APPLICABLE LAW.</w:t>
      </w:r>
    </w:p>
    <w:p w14:paraId="13BCC306" w14:textId="77777777" w:rsidR="001171E2" w:rsidRPr="00E25D05" w:rsidRDefault="001171E2" w:rsidP="000D07B9">
      <w:pPr>
        <w:widowControl w:val="0"/>
        <w:suppressAutoHyphens/>
        <w:ind w:left="1800"/>
        <w:rPr>
          <w:rFonts w:ascii="Garamond" w:hAnsi="Garamond"/>
        </w:rPr>
      </w:pPr>
    </w:p>
    <w:p w14:paraId="4B927CB8" w14:textId="138A2369" w:rsidR="001171E2" w:rsidRPr="00E25D05" w:rsidRDefault="001171E2" w:rsidP="001171E2">
      <w:pPr>
        <w:widowControl w:val="0"/>
        <w:numPr>
          <w:ilvl w:val="2"/>
          <w:numId w:val="1"/>
        </w:numPr>
        <w:suppressAutoHyphens/>
        <w:rPr>
          <w:rFonts w:ascii="Garamond" w:hAnsi="Garamond"/>
        </w:rPr>
      </w:pPr>
      <w:r w:rsidRPr="00E25D05">
        <w:rPr>
          <w:rFonts w:ascii="Garamond" w:hAnsi="Garamond"/>
          <w:b/>
          <w:u w:val="single"/>
        </w:rPr>
        <w:t>Current Billing Information Required</w:t>
      </w:r>
      <w:r w:rsidRPr="00E25D05">
        <w:rPr>
          <w:rFonts w:ascii="Garamond" w:hAnsi="Garamond"/>
        </w:rPr>
        <w:t xml:space="preserve">. </w:t>
      </w:r>
      <w:r w:rsidR="000D07B9" w:rsidRPr="00E25D05">
        <w:rPr>
          <w:rFonts w:ascii="Garamond" w:hAnsi="Garamond"/>
        </w:rPr>
        <w:t xml:space="preserve"> </w:t>
      </w:r>
      <w:r w:rsidRPr="00E25D05">
        <w:rPr>
          <w:rFonts w:ascii="Garamond" w:hAnsi="Garamond"/>
        </w:rPr>
        <w:t xml:space="preserve">User agrees to provide current, complete, and accurate billing information and agree to promptly update all such information (such as changes in billing address, credit card number, or credit card expiration date) as necessary for the processing of all payments that are due to Company. </w:t>
      </w:r>
      <w:r w:rsidR="000D07B9" w:rsidRPr="00E25D05">
        <w:rPr>
          <w:rFonts w:ascii="Garamond" w:hAnsi="Garamond"/>
        </w:rPr>
        <w:t xml:space="preserve"> </w:t>
      </w:r>
      <w:r w:rsidRPr="00E25D05">
        <w:rPr>
          <w:rFonts w:ascii="Garamond" w:hAnsi="Garamond"/>
        </w:rPr>
        <w:t>User agrees to promptly notify Company if User</w:t>
      </w:r>
      <w:r w:rsidR="000446CA" w:rsidRPr="00E25D05">
        <w:rPr>
          <w:rFonts w:ascii="Garamond" w:hAnsi="Garamond"/>
        </w:rPr>
        <w:t>’</w:t>
      </w:r>
      <w:r w:rsidRPr="00E25D05">
        <w:rPr>
          <w:rFonts w:ascii="Garamond" w:hAnsi="Garamond"/>
        </w:rPr>
        <w:t>s Payment Method is canceled (for example, due to loss or theft) or if User becomes aware of a potential breach of security related to User</w:t>
      </w:r>
      <w:r w:rsidR="000446CA" w:rsidRPr="00E25D05">
        <w:rPr>
          <w:rFonts w:ascii="Garamond" w:hAnsi="Garamond"/>
        </w:rPr>
        <w:t>’</w:t>
      </w:r>
      <w:r w:rsidRPr="00E25D05">
        <w:rPr>
          <w:rFonts w:ascii="Garamond" w:hAnsi="Garamond"/>
        </w:rPr>
        <w:t xml:space="preserve">s Payment Method. </w:t>
      </w:r>
      <w:r w:rsidR="000D07B9" w:rsidRPr="00E25D05">
        <w:rPr>
          <w:rFonts w:ascii="Garamond" w:hAnsi="Garamond"/>
        </w:rPr>
        <w:t xml:space="preserve"> </w:t>
      </w:r>
      <w:r w:rsidRPr="00E25D05">
        <w:rPr>
          <w:rFonts w:ascii="Garamond" w:hAnsi="Garamond"/>
        </w:rPr>
        <w:t>If User fails to provide any of the foregoing information, User acknowledges that User</w:t>
      </w:r>
      <w:r w:rsidR="000446CA" w:rsidRPr="00E25D05">
        <w:rPr>
          <w:rFonts w:ascii="Garamond" w:hAnsi="Garamond"/>
        </w:rPr>
        <w:t>’</w:t>
      </w:r>
      <w:r w:rsidRPr="00E25D05">
        <w:rPr>
          <w:rFonts w:ascii="Garamond" w:hAnsi="Garamond"/>
        </w:rPr>
        <w:t>s current Payment Method may continue to be charged for Paid Services and that User will remain responsible for all such charges.</w:t>
      </w:r>
    </w:p>
    <w:p w14:paraId="4DC779E2" w14:textId="77777777" w:rsidR="001171E2" w:rsidRPr="00E25D05" w:rsidRDefault="001171E2" w:rsidP="000D07B9">
      <w:pPr>
        <w:widowControl w:val="0"/>
        <w:suppressAutoHyphens/>
        <w:ind w:left="1800"/>
        <w:rPr>
          <w:rFonts w:ascii="Garamond" w:hAnsi="Garamond"/>
        </w:rPr>
      </w:pPr>
    </w:p>
    <w:p w14:paraId="789BA12C" w14:textId="3321F9FF" w:rsidR="001171E2" w:rsidRPr="00E25D05" w:rsidRDefault="001171E2" w:rsidP="001171E2">
      <w:pPr>
        <w:widowControl w:val="0"/>
        <w:numPr>
          <w:ilvl w:val="2"/>
          <w:numId w:val="1"/>
        </w:numPr>
        <w:suppressAutoHyphens/>
        <w:rPr>
          <w:rFonts w:ascii="Garamond" w:hAnsi="Garamond"/>
        </w:rPr>
      </w:pPr>
      <w:r w:rsidRPr="00E25D05">
        <w:rPr>
          <w:rFonts w:ascii="Garamond" w:hAnsi="Garamond"/>
          <w:b/>
          <w:u w:val="single"/>
        </w:rPr>
        <w:t>Change in Amount Authorized</w:t>
      </w:r>
      <w:r w:rsidRPr="00E25D05">
        <w:rPr>
          <w:rFonts w:ascii="Garamond" w:hAnsi="Garamond"/>
        </w:rPr>
        <w:t xml:space="preserve">. </w:t>
      </w:r>
      <w:r w:rsidR="000D07B9" w:rsidRPr="00E25D05">
        <w:rPr>
          <w:rFonts w:ascii="Garamond" w:hAnsi="Garamond"/>
        </w:rPr>
        <w:t xml:space="preserve"> </w:t>
      </w:r>
      <w:r w:rsidRPr="00E25D05">
        <w:rPr>
          <w:rFonts w:ascii="Garamond" w:hAnsi="Garamond"/>
        </w:rPr>
        <w:t xml:space="preserve">If the total amount to be charged varies from the amount User authorized when purchasing any Paid Services (other than due to the imposition or change in the amount of taxes, including without limitation sales and use taxes, duties or other governmental taxes or fees), Company will provide notice of the amount to be charged and the date of the charge at least </w:t>
      </w:r>
      <w:r w:rsidR="00D3349B">
        <w:rPr>
          <w:rFonts w:ascii="Garamond" w:hAnsi="Garamond"/>
        </w:rPr>
        <w:t>6</w:t>
      </w:r>
      <w:r w:rsidRPr="00E25D05">
        <w:rPr>
          <w:rFonts w:ascii="Garamond" w:hAnsi="Garamond"/>
        </w:rPr>
        <w:t xml:space="preserve">0 days before the scheduled date of the transaction. </w:t>
      </w:r>
      <w:r w:rsidR="000D07B9" w:rsidRPr="00E25D05">
        <w:rPr>
          <w:rFonts w:ascii="Garamond" w:hAnsi="Garamond"/>
        </w:rPr>
        <w:t xml:space="preserve"> </w:t>
      </w:r>
      <w:r w:rsidRPr="00E25D05">
        <w:rPr>
          <w:rFonts w:ascii="Garamond" w:hAnsi="Garamond"/>
        </w:rPr>
        <w:t xml:space="preserve">If User does not cancel Paid Services before the increased price goes into effect, User agrees to pay the increased price for the Paid Services. </w:t>
      </w:r>
      <w:r w:rsidR="000D07B9" w:rsidRPr="00E25D05">
        <w:rPr>
          <w:rFonts w:ascii="Garamond" w:hAnsi="Garamond"/>
        </w:rPr>
        <w:t xml:space="preserve"> </w:t>
      </w:r>
      <w:r w:rsidRPr="00E25D05">
        <w:rPr>
          <w:rFonts w:ascii="Garamond" w:hAnsi="Garamond"/>
        </w:rPr>
        <w:t xml:space="preserve">User agrees that Company may accumulate charges incurred and submit them as one or more aggregate charge during or at the end of each billing cycle. </w:t>
      </w:r>
      <w:r w:rsidR="00D3349B">
        <w:rPr>
          <w:rFonts w:ascii="Garamond" w:hAnsi="Garamond"/>
        </w:rPr>
        <w:t xml:space="preserve"> </w:t>
      </w:r>
      <w:r w:rsidRPr="00E25D05">
        <w:rPr>
          <w:rFonts w:ascii="Garamond" w:hAnsi="Garamond"/>
        </w:rPr>
        <w:t>Company will inform User of any additional charges which are accumulated.</w:t>
      </w:r>
    </w:p>
    <w:p w14:paraId="05831F88" w14:textId="77777777" w:rsidR="001171E2" w:rsidRPr="00E25D05" w:rsidRDefault="001171E2" w:rsidP="000D07B9">
      <w:pPr>
        <w:widowControl w:val="0"/>
        <w:suppressAutoHyphens/>
        <w:ind w:left="1800"/>
        <w:rPr>
          <w:rFonts w:ascii="Garamond" w:hAnsi="Garamond"/>
        </w:rPr>
      </w:pPr>
    </w:p>
    <w:p w14:paraId="022D1828" w14:textId="4CA7D785" w:rsidR="001171E2" w:rsidRPr="00E25D05" w:rsidRDefault="001171E2" w:rsidP="001171E2">
      <w:pPr>
        <w:widowControl w:val="0"/>
        <w:numPr>
          <w:ilvl w:val="2"/>
          <w:numId w:val="1"/>
        </w:numPr>
        <w:suppressAutoHyphens/>
        <w:rPr>
          <w:rFonts w:ascii="Garamond" w:hAnsi="Garamond"/>
        </w:rPr>
      </w:pPr>
      <w:r w:rsidRPr="00E25D05">
        <w:rPr>
          <w:rFonts w:ascii="Garamond" w:hAnsi="Garamond"/>
          <w:b/>
          <w:u w:val="single"/>
        </w:rPr>
        <w:t>Payment Processors</w:t>
      </w:r>
      <w:r w:rsidRPr="00E25D05">
        <w:rPr>
          <w:rFonts w:ascii="Garamond" w:hAnsi="Garamond"/>
        </w:rPr>
        <w:t xml:space="preserve">. Ordering services through the </w:t>
      </w:r>
      <w:r w:rsidR="00E17DB2" w:rsidRPr="00E25D05">
        <w:rPr>
          <w:rFonts w:ascii="Garamond" w:hAnsi="Garamond"/>
        </w:rPr>
        <w:t>Platform</w:t>
      </w:r>
      <w:r w:rsidRPr="00E25D05">
        <w:rPr>
          <w:rFonts w:ascii="Garamond" w:hAnsi="Garamond"/>
        </w:rPr>
        <w:t xml:space="preserve"> involves utilizing the secured server of a payment processing service provider (</w:t>
      </w:r>
      <w:r w:rsidR="000446CA" w:rsidRPr="00E25D05">
        <w:rPr>
          <w:rFonts w:ascii="Garamond" w:hAnsi="Garamond"/>
        </w:rPr>
        <w:t>“</w:t>
      </w:r>
      <w:r w:rsidRPr="00E25D05">
        <w:rPr>
          <w:rFonts w:ascii="Garamond" w:hAnsi="Garamond"/>
        </w:rPr>
        <w:t>PSP,</w:t>
      </w:r>
      <w:r w:rsidR="000446CA" w:rsidRPr="00E25D05">
        <w:rPr>
          <w:rFonts w:ascii="Garamond" w:hAnsi="Garamond"/>
        </w:rPr>
        <w:t>”</w:t>
      </w:r>
      <w:r w:rsidRPr="00E25D05">
        <w:rPr>
          <w:rFonts w:ascii="Garamond" w:hAnsi="Garamond"/>
        </w:rPr>
        <w:t xml:space="preserve"> </w:t>
      </w:r>
      <w:r w:rsidRPr="00E25D05">
        <w:rPr>
          <w:rFonts w:ascii="Garamond" w:hAnsi="Garamond"/>
          <w:i/>
        </w:rPr>
        <w:t>e.g.</w:t>
      </w:r>
      <w:r w:rsidRPr="00E25D05">
        <w:rPr>
          <w:rFonts w:ascii="Garamond" w:hAnsi="Garamond"/>
        </w:rPr>
        <w:t xml:space="preserve">, </w:t>
      </w:r>
      <w:r w:rsidR="00176C91">
        <w:rPr>
          <w:rFonts w:ascii="Garamond" w:hAnsi="Garamond"/>
        </w:rPr>
        <w:t>Intuit</w:t>
      </w:r>
      <w:r w:rsidR="00176C91" w:rsidRPr="00176C91">
        <w:rPr>
          <w:rFonts w:ascii="Garamond" w:hAnsi="Garamond"/>
          <w:vertAlign w:val="superscript"/>
        </w:rPr>
        <w:t>®</w:t>
      </w:r>
      <w:r w:rsidRPr="00E25D05">
        <w:rPr>
          <w:rFonts w:ascii="Garamond" w:hAnsi="Garamond"/>
        </w:rPr>
        <w:t xml:space="preserve">). Neither PSP nor any person or company related to PSP holds any ownership interest in the </w:t>
      </w:r>
      <w:r w:rsidR="00E17DB2" w:rsidRPr="00E25D05">
        <w:rPr>
          <w:rFonts w:ascii="Garamond" w:hAnsi="Garamond"/>
        </w:rPr>
        <w:t>Platform</w:t>
      </w:r>
      <w:r w:rsidRPr="00E25D05">
        <w:rPr>
          <w:rFonts w:ascii="Garamond" w:hAnsi="Garamond"/>
        </w:rPr>
        <w:t xml:space="preserve"> or Company, nor receives any financial benefit from the </w:t>
      </w:r>
      <w:r w:rsidR="00E17DB2" w:rsidRPr="00E25D05">
        <w:rPr>
          <w:rFonts w:ascii="Garamond" w:hAnsi="Garamond"/>
        </w:rPr>
        <w:t>Platform</w:t>
      </w:r>
      <w:r w:rsidRPr="00E25D05">
        <w:rPr>
          <w:rFonts w:ascii="Garamond" w:hAnsi="Garamond"/>
        </w:rPr>
        <w:t xml:space="preserve"> or Company other than a fee paid by Company to PSP for the services </w:t>
      </w:r>
      <w:r w:rsidR="002A75F3" w:rsidRPr="00E25D05">
        <w:rPr>
          <w:rFonts w:ascii="Garamond" w:hAnsi="Garamond"/>
        </w:rPr>
        <w:t xml:space="preserve">performed by PSP.  </w:t>
      </w:r>
      <w:r w:rsidRPr="00E25D05">
        <w:rPr>
          <w:rFonts w:ascii="Garamond" w:hAnsi="Garamond"/>
        </w:rPr>
        <w:t xml:space="preserve">Company makes absolutely no representations and/or warranties, and provides no assurances, regarding the PSP, the PSP owner, or the quality, availability, legality, or description of the payment processing services offered thereon. </w:t>
      </w:r>
      <w:r w:rsidR="000D07B9" w:rsidRPr="00E25D05">
        <w:rPr>
          <w:rFonts w:ascii="Garamond" w:hAnsi="Garamond"/>
        </w:rPr>
        <w:t xml:space="preserve"> </w:t>
      </w:r>
      <w:r w:rsidRPr="00E25D05">
        <w:rPr>
          <w:rFonts w:ascii="Garamond" w:hAnsi="Garamond"/>
        </w:rPr>
        <w:t>COMPANY EXPRESSLY DISCLAIMS ANY WARRANTIES OF MERCHANTABILITY, NON-INFRINGEMENT, OR FITNESS FOR A PARTICULAR PURPOSE WITH RESPECT TO THE PSP AND/OR THE SERVICES OFFERED THEREON.</w:t>
      </w:r>
    </w:p>
    <w:p w14:paraId="70CCE212" w14:textId="77777777" w:rsidR="00EB6812" w:rsidRPr="00E25D05" w:rsidRDefault="00EB6812" w:rsidP="00EB6812">
      <w:pPr>
        <w:widowControl w:val="0"/>
        <w:suppressAutoHyphens/>
        <w:ind w:left="1800"/>
        <w:rPr>
          <w:rFonts w:ascii="Garamond" w:hAnsi="Garamond"/>
        </w:rPr>
      </w:pPr>
    </w:p>
    <w:p w14:paraId="078689FE" w14:textId="1D354A28" w:rsidR="00EB6812" w:rsidRPr="00E25D05" w:rsidRDefault="00EB6812" w:rsidP="00CB65FC">
      <w:pPr>
        <w:widowControl w:val="0"/>
        <w:numPr>
          <w:ilvl w:val="2"/>
          <w:numId w:val="1"/>
        </w:numPr>
        <w:suppressAutoHyphens/>
        <w:rPr>
          <w:rFonts w:ascii="Garamond" w:hAnsi="Garamond"/>
        </w:rPr>
      </w:pPr>
      <w:r w:rsidRPr="00E25D05">
        <w:rPr>
          <w:rFonts w:ascii="Garamond" w:hAnsi="Garamond"/>
          <w:b/>
          <w:u w:val="single"/>
        </w:rPr>
        <w:t>Collections</w:t>
      </w:r>
      <w:r w:rsidRPr="00E25D05">
        <w:rPr>
          <w:rFonts w:ascii="Garamond" w:hAnsi="Garamond"/>
        </w:rPr>
        <w:t>.</w:t>
      </w:r>
      <w:r w:rsidR="00CB65FC" w:rsidRPr="00E25D05">
        <w:rPr>
          <w:rFonts w:ascii="Garamond" w:hAnsi="Garamond"/>
        </w:rPr>
        <w:t xml:space="preserve">  If any invoiced amount is not received by </w:t>
      </w:r>
      <w:r w:rsidR="00131D80">
        <w:rPr>
          <w:rFonts w:ascii="Garamond" w:hAnsi="Garamond"/>
        </w:rPr>
        <w:t>HIPAAtrek</w:t>
      </w:r>
      <w:r w:rsidR="00CB65FC" w:rsidRPr="00E25D05">
        <w:rPr>
          <w:rFonts w:ascii="Garamond" w:hAnsi="Garamond"/>
        </w:rPr>
        <w:t xml:space="preserve"> by the due date, then without limiting </w:t>
      </w:r>
      <w:r w:rsidR="00131D80">
        <w:rPr>
          <w:rFonts w:ascii="Garamond" w:hAnsi="Garamond"/>
        </w:rPr>
        <w:t>HIPAAtrek</w:t>
      </w:r>
      <w:r w:rsidR="00CB65FC" w:rsidRPr="00E25D05">
        <w:rPr>
          <w:rFonts w:ascii="Garamond" w:hAnsi="Garamond"/>
        </w:rPr>
        <w:t>’s rights or remedies hereunder: (a) those charges may accrue late interest at the rate of 1.5% of the outstanding balance per month, or the maximum rate permitted by law, whichever is lower;</w:t>
      </w:r>
      <w:r w:rsidR="00786DD9" w:rsidRPr="00E25D05">
        <w:rPr>
          <w:rFonts w:ascii="Garamond" w:hAnsi="Garamond"/>
        </w:rPr>
        <w:t xml:space="preserve"> </w:t>
      </w:r>
      <w:r w:rsidR="00CB65FC" w:rsidRPr="00E25D05">
        <w:rPr>
          <w:rFonts w:ascii="Garamond" w:hAnsi="Garamond"/>
        </w:rPr>
        <w:t xml:space="preserve">and/or (b) </w:t>
      </w:r>
      <w:r w:rsidR="00131D80">
        <w:rPr>
          <w:rFonts w:ascii="Garamond" w:hAnsi="Garamond"/>
        </w:rPr>
        <w:t>HIPAAtrek</w:t>
      </w:r>
      <w:r w:rsidR="00CB65FC" w:rsidRPr="00E25D05">
        <w:rPr>
          <w:rFonts w:ascii="Garamond" w:hAnsi="Garamond"/>
        </w:rPr>
        <w:t xml:space="preserve"> may condition future Platform access not to be granted until payment is received.  If any amount owing by User under this or any other agreement concerning the Platform is thirty (30) or more days overdue (or ten (10) or more days overdue in the case of amounts User has authorized </w:t>
      </w:r>
      <w:r w:rsidR="00131D80">
        <w:rPr>
          <w:rFonts w:ascii="Garamond" w:hAnsi="Garamond"/>
        </w:rPr>
        <w:t>HIPAAtrek</w:t>
      </w:r>
      <w:r w:rsidR="00CB65FC" w:rsidRPr="00E25D05">
        <w:rPr>
          <w:rFonts w:ascii="Garamond" w:hAnsi="Garamond"/>
        </w:rPr>
        <w:t xml:space="preserve"> to charge to Customer’s credit card), </w:t>
      </w:r>
      <w:r w:rsidR="00131D80">
        <w:rPr>
          <w:rFonts w:ascii="Garamond" w:hAnsi="Garamond"/>
        </w:rPr>
        <w:t>HIPAAtrek</w:t>
      </w:r>
      <w:r w:rsidR="00CB65FC" w:rsidRPr="00E25D05">
        <w:rPr>
          <w:rFonts w:ascii="Garamond" w:hAnsi="Garamond"/>
        </w:rPr>
        <w:t xml:space="preserve"> may, without limiting our other rights and remedies, accelerate Customer’s unpaid fee obligations under such agreements so that all such obligations become immediately due and payable, and suspend </w:t>
      </w:r>
      <w:r w:rsidR="00131D80">
        <w:rPr>
          <w:rFonts w:ascii="Garamond" w:hAnsi="Garamond"/>
        </w:rPr>
        <w:t>HIPAAtrek</w:t>
      </w:r>
      <w:r w:rsidR="00CB65FC" w:rsidRPr="00E25D05">
        <w:rPr>
          <w:rFonts w:ascii="Garamond" w:hAnsi="Garamond"/>
        </w:rPr>
        <w:t>’s Platform access until such amounts are paid in full.</w:t>
      </w:r>
    </w:p>
    <w:p w14:paraId="33895CF9" w14:textId="77777777" w:rsidR="00A7348A" w:rsidRPr="00E25D05" w:rsidRDefault="00A7348A" w:rsidP="00A7348A">
      <w:pPr>
        <w:widowControl w:val="0"/>
        <w:suppressAutoHyphens/>
        <w:ind w:left="1080"/>
        <w:rPr>
          <w:rFonts w:ascii="Garamond" w:hAnsi="Garamond"/>
        </w:rPr>
      </w:pPr>
    </w:p>
    <w:p w14:paraId="591AB4D2" w14:textId="47641D85" w:rsidR="00CB6A40" w:rsidRPr="00E25D05" w:rsidRDefault="00842497" w:rsidP="00CB6A40">
      <w:pPr>
        <w:numPr>
          <w:ilvl w:val="0"/>
          <w:numId w:val="1"/>
        </w:numPr>
        <w:rPr>
          <w:rFonts w:ascii="Garamond" w:hAnsi="Garamond"/>
        </w:rPr>
      </w:pPr>
      <w:r w:rsidRPr="00E25D05">
        <w:rPr>
          <w:rFonts w:ascii="Garamond" w:hAnsi="Garamond"/>
          <w:b/>
          <w:u w:val="single"/>
        </w:rPr>
        <w:t>Proprietary Rights</w:t>
      </w:r>
      <w:r w:rsidR="00CB6A40" w:rsidRPr="00E25D05">
        <w:rPr>
          <w:rFonts w:ascii="Garamond" w:hAnsi="Garamond"/>
        </w:rPr>
        <w:t xml:space="preserve">.  </w:t>
      </w:r>
    </w:p>
    <w:p w14:paraId="7097AFFB" w14:textId="77777777" w:rsidR="00CB6A40" w:rsidRPr="00E25D05" w:rsidRDefault="00CB6A40" w:rsidP="00CB6A40">
      <w:pPr>
        <w:ind w:left="1080"/>
        <w:rPr>
          <w:rFonts w:ascii="Garamond" w:hAnsi="Garamond"/>
        </w:rPr>
      </w:pPr>
    </w:p>
    <w:p w14:paraId="395EC2EF" w14:textId="331909C5" w:rsidR="00591BAF" w:rsidRPr="00E25D05" w:rsidRDefault="00DD39D2" w:rsidP="00591BAF">
      <w:pPr>
        <w:numPr>
          <w:ilvl w:val="1"/>
          <w:numId w:val="1"/>
        </w:numPr>
        <w:rPr>
          <w:rFonts w:ascii="Garamond" w:hAnsi="Garamond"/>
        </w:rPr>
      </w:pPr>
      <w:r w:rsidRPr="00E25D05">
        <w:rPr>
          <w:rFonts w:ascii="Garamond" w:hAnsi="Garamond"/>
          <w:b/>
          <w:u w:val="single"/>
        </w:rPr>
        <w:t>Ownership</w:t>
      </w:r>
      <w:r w:rsidRPr="00E25D05">
        <w:rPr>
          <w:rFonts w:ascii="Garamond" w:hAnsi="Garamond"/>
        </w:rPr>
        <w:t xml:space="preserve">.  </w:t>
      </w:r>
      <w:r w:rsidR="00591BAF" w:rsidRPr="00E25D05">
        <w:rPr>
          <w:rFonts w:ascii="Garamond" w:hAnsi="Garamond"/>
        </w:rPr>
        <w:t>User acknowledges and agrees that the Platform and any patents, copyrights, trade secrets, moral rights, trademarks, know-how, or any related or other rights or interests or other intangible assets recognized under any laws, regulations, or international conventions, in any country or jurisdiction in the world (collectively, “Intellectual Property Rights”) contained ther</w:t>
      </w:r>
      <w:r w:rsidR="00131D80">
        <w:rPr>
          <w:rFonts w:ascii="Garamond" w:hAnsi="Garamond"/>
        </w:rPr>
        <w:t>ein is the sole property of HIPAAtrek</w:t>
      </w:r>
      <w:r w:rsidR="00591BAF" w:rsidRPr="00E25D05">
        <w:rPr>
          <w:rFonts w:ascii="Garamond" w:hAnsi="Garamond"/>
        </w:rPr>
        <w:t xml:space="preserve">, its wholly-owned subsidiaries, affiliates, licensors, suppliers, or other third parties.  All rights and permissions in and to the Platform not expressly granted herein are reserved by </w:t>
      </w:r>
      <w:r w:rsidR="00131D80">
        <w:rPr>
          <w:rFonts w:ascii="Garamond" w:hAnsi="Garamond"/>
        </w:rPr>
        <w:t>HIPAAtrek</w:t>
      </w:r>
      <w:r w:rsidR="00591BAF" w:rsidRPr="00E25D05">
        <w:rPr>
          <w:rFonts w:ascii="Garamond" w:hAnsi="Garamond"/>
        </w:rPr>
        <w:t>.</w:t>
      </w:r>
    </w:p>
    <w:p w14:paraId="7088A3C5" w14:textId="77777777" w:rsidR="00591BAF" w:rsidRPr="00E25D05" w:rsidRDefault="00591BAF" w:rsidP="00591BAF">
      <w:pPr>
        <w:ind w:left="1080"/>
        <w:rPr>
          <w:rFonts w:ascii="Garamond" w:hAnsi="Garamond"/>
        </w:rPr>
      </w:pPr>
    </w:p>
    <w:p w14:paraId="37B5A0B6" w14:textId="77777777" w:rsidR="00591BAF" w:rsidRPr="00E25D05" w:rsidRDefault="00591BAF" w:rsidP="00CB6A40">
      <w:pPr>
        <w:numPr>
          <w:ilvl w:val="1"/>
          <w:numId w:val="1"/>
        </w:numPr>
        <w:rPr>
          <w:rFonts w:ascii="Garamond" w:hAnsi="Garamond"/>
        </w:rPr>
      </w:pPr>
      <w:r w:rsidRPr="00E25D05">
        <w:rPr>
          <w:rFonts w:ascii="Garamond" w:hAnsi="Garamond"/>
          <w:b/>
          <w:u w:val="single"/>
        </w:rPr>
        <w:t>Licenses</w:t>
      </w:r>
      <w:r w:rsidRPr="00E25D05">
        <w:rPr>
          <w:rFonts w:ascii="Garamond" w:hAnsi="Garamond"/>
        </w:rPr>
        <w:t>.</w:t>
      </w:r>
    </w:p>
    <w:p w14:paraId="20D49A4B" w14:textId="77777777" w:rsidR="00591BAF" w:rsidRPr="00E25D05" w:rsidRDefault="00591BAF" w:rsidP="00591BAF">
      <w:pPr>
        <w:ind w:left="1800"/>
        <w:rPr>
          <w:rFonts w:ascii="Garamond" w:hAnsi="Garamond"/>
        </w:rPr>
      </w:pPr>
    </w:p>
    <w:p w14:paraId="06472C45" w14:textId="1650F421" w:rsidR="00CB6A40" w:rsidRPr="00E25D05" w:rsidRDefault="00CB6A40" w:rsidP="00EF4A4E">
      <w:pPr>
        <w:numPr>
          <w:ilvl w:val="2"/>
          <w:numId w:val="1"/>
        </w:numPr>
        <w:rPr>
          <w:rFonts w:ascii="Garamond" w:hAnsi="Garamond"/>
        </w:rPr>
      </w:pPr>
      <w:r w:rsidRPr="00E25D05">
        <w:rPr>
          <w:rFonts w:ascii="Garamond" w:hAnsi="Garamond"/>
        </w:rPr>
        <w:t xml:space="preserve">For the term of this Agreement, </w:t>
      </w:r>
      <w:r w:rsidR="00986538" w:rsidRPr="00E25D05">
        <w:rPr>
          <w:rFonts w:ascii="Garamond" w:hAnsi="Garamond"/>
        </w:rPr>
        <w:t xml:space="preserve">and unless as otherwise </w:t>
      </w:r>
      <w:r w:rsidR="00A67BFF" w:rsidRPr="00E25D05">
        <w:rPr>
          <w:rFonts w:ascii="Garamond" w:hAnsi="Garamond"/>
        </w:rPr>
        <w:t xml:space="preserve">agreed by </w:t>
      </w:r>
      <w:r w:rsidR="00131D80">
        <w:rPr>
          <w:rFonts w:ascii="Garamond" w:hAnsi="Garamond"/>
        </w:rPr>
        <w:t>HIPAAtrek</w:t>
      </w:r>
      <w:r w:rsidR="00A67BFF" w:rsidRPr="00E25D05">
        <w:rPr>
          <w:rFonts w:ascii="Garamond" w:hAnsi="Garamond"/>
        </w:rPr>
        <w:t xml:space="preserve"> in writing</w:t>
      </w:r>
      <w:r w:rsidR="00986538" w:rsidRPr="00E25D05">
        <w:rPr>
          <w:rFonts w:ascii="Garamond" w:hAnsi="Garamond"/>
        </w:rPr>
        <w:t xml:space="preserve">, </w:t>
      </w:r>
      <w:r w:rsidR="00131D80">
        <w:rPr>
          <w:rFonts w:ascii="Garamond" w:hAnsi="Garamond"/>
        </w:rPr>
        <w:t>HIPAAtrek</w:t>
      </w:r>
      <w:r w:rsidRPr="00E25D05">
        <w:rPr>
          <w:rFonts w:ascii="Garamond" w:hAnsi="Garamond"/>
        </w:rPr>
        <w:t xml:space="preserve"> grants User a limited, revocable, non-exclusive, non-transferable, non-assignable, non-sublicensable </w:t>
      </w:r>
      <w:r w:rsidR="00EF4A4E" w:rsidRPr="00E25D05">
        <w:rPr>
          <w:rFonts w:ascii="Garamond" w:hAnsi="Garamond"/>
        </w:rPr>
        <w:t>l</w:t>
      </w:r>
      <w:r w:rsidR="006F225B" w:rsidRPr="00E25D05">
        <w:rPr>
          <w:rFonts w:ascii="Garamond" w:hAnsi="Garamond"/>
        </w:rPr>
        <w:t xml:space="preserve">icense to </w:t>
      </w:r>
      <w:r w:rsidR="00EF4A4E" w:rsidRPr="00E25D05">
        <w:rPr>
          <w:rFonts w:ascii="Garamond" w:hAnsi="Garamond"/>
        </w:rPr>
        <w:t xml:space="preserve">use the Platform </w:t>
      </w:r>
      <w:r w:rsidRPr="00E25D05">
        <w:rPr>
          <w:rFonts w:ascii="Garamond" w:hAnsi="Garamond"/>
        </w:rPr>
        <w:t>solely provided that User adheres to all of the terms and conditions of this Agreement.</w:t>
      </w:r>
      <w:r w:rsidR="00EF4A4E" w:rsidRPr="00E25D05">
        <w:rPr>
          <w:rFonts w:ascii="Garamond" w:hAnsi="Garamond"/>
        </w:rPr>
        <w:t xml:space="preserve">  </w:t>
      </w:r>
      <w:r w:rsidRPr="00E25D05">
        <w:rPr>
          <w:rFonts w:ascii="Garamond" w:hAnsi="Garamond"/>
        </w:rPr>
        <w:t xml:space="preserve">The foregoing is an express limited use license and not an assignment, sale, or other transfer of the </w:t>
      </w:r>
      <w:r w:rsidR="00E17DB2" w:rsidRPr="00E25D05">
        <w:rPr>
          <w:rFonts w:ascii="Garamond" w:hAnsi="Garamond"/>
        </w:rPr>
        <w:t>Platform</w:t>
      </w:r>
      <w:r w:rsidRPr="00E25D05">
        <w:rPr>
          <w:rFonts w:ascii="Garamond" w:hAnsi="Garamond"/>
        </w:rPr>
        <w:t xml:space="preserve"> or any of </w:t>
      </w:r>
      <w:r w:rsidR="00EF4A4E" w:rsidRPr="00E25D05">
        <w:rPr>
          <w:rFonts w:ascii="Garamond" w:hAnsi="Garamond"/>
        </w:rPr>
        <w:t xml:space="preserve">Intellectual Property Rights of </w:t>
      </w:r>
      <w:r w:rsidR="00131D80">
        <w:rPr>
          <w:rFonts w:ascii="Garamond" w:hAnsi="Garamond"/>
        </w:rPr>
        <w:t>HIPAAtrek</w:t>
      </w:r>
      <w:r w:rsidRPr="00E25D05">
        <w:rPr>
          <w:rFonts w:ascii="Garamond" w:hAnsi="Garamond"/>
        </w:rPr>
        <w:t xml:space="preserve"> or its licensors.  </w:t>
      </w:r>
      <w:r w:rsidR="00AF330C" w:rsidRPr="00E25D05">
        <w:rPr>
          <w:rFonts w:ascii="Garamond" w:hAnsi="Garamond"/>
        </w:rPr>
        <w:t>Subject to the prohibitions of Section 6, a</w:t>
      </w:r>
      <w:r w:rsidRPr="00E25D05">
        <w:rPr>
          <w:rFonts w:ascii="Garamond" w:hAnsi="Garamond"/>
        </w:rPr>
        <w:t xml:space="preserve">ny rights not expressly licensed </w:t>
      </w:r>
      <w:r w:rsidRPr="00E25D05">
        <w:rPr>
          <w:rFonts w:ascii="Garamond" w:hAnsi="Garamond"/>
        </w:rPr>
        <w:lastRenderedPageBreak/>
        <w:t xml:space="preserve">pursuant to this section </w:t>
      </w:r>
      <w:r w:rsidR="00EF4A4E" w:rsidRPr="00E25D05">
        <w:rPr>
          <w:rFonts w:ascii="Garamond" w:hAnsi="Garamond"/>
        </w:rPr>
        <w:t xml:space="preserve">5(b)(i) </w:t>
      </w:r>
      <w:r w:rsidRPr="00E25D05">
        <w:rPr>
          <w:rFonts w:ascii="Garamond" w:hAnsi="Garamond"/>
        </w:rPr>
        <w:t>are reserved and upon termination of this Agreement, all rights which are licensed shall terminate.</w:t>
      </w:r>
    </w:p>
    <w:p w14:paraId="6746AD20" w14:textId="574F93A5" w:rsidR="00EF4A4E" w:rsidRPr="00E25D05" w:rsidRDefault="00EF4A4E" w:rsidP="00EF4A4E">
      <w:pPr>
        <w:ind w:left="1800"/>
        <w:rPr>
          <w:rFonts w:ascii="Garamond" w:hAnsi="Garamond"/>
        </w:rPr>
      </w:pPr>
    </w:p>
    <w:p w14:paraId="4FDD1E2C" w14:textId="34D3F851" w:rsidR="00EF4A4E" w:rsidRPr="00E25D05" w:rsidRDefault="0078604A" w:rsidP="0078604A">
      <w:pPr>
        <w:numPr>
          <w:ilvl w:val="2"/>
          <w:numId w:val="1"/>
        </w:numPr>
        <w:rPr>
          <w:rFonts w:ascii="Garamond" w:hAnsi="Garamond"/>
        </w:rPr>
      </w:pPr>
      <w:r w:rsidRPr="00E25D05">
        <w:rPr>
          <w:rFonts w:ascii="Garamond" w:hAnsi="Garamond"/>
        </w:rPr>
        <w:t xml:space="preserve">User grants </w:t>
      </w:r>
      <w:r w:rsidR="00131D80">
        <w:rPr>
          <w:rFonts w:ascii="Garamond" w:hAnsi="Garamond"/>
        </w:rPr>
        <w:t>HIPAAtrek</w:t>
      </w:r>
      <w:r w:rsidRPr="00E25D05">
        <w:rPr>
          <w:rFonts w:ascii="Garamond" w:hAnsi="Garamond"/>
        </w:rPr>
        <w:t xml:space="preserve"> (and its affiliates, distributors, and other agents it may designate in its discretion) a non-exclusive, worldwide, perpetual, royalty-free, irrevocable, sublicensable, transferable, right and license to use, distribute, reproduce, create derivative works of, distribute, publicly perform, publicly display and transmit User Submissions for any purpose in connection with the provision, operation, promotion, and improvement of the Platform and development of new </w:t>
      </w:r>
      <w:r w:rsidR="00131D80">
        <w:rPr>
          <w:rFonts w:ascii="Garamond" w:hAnsi="Garamond"/>
        </w:rPr>
        <w:t>HIPAAtrek</w:t>
      </w:r>
      <w:r w:rsidRPr="00E25D05">
        <w:rPr>
          <w:rFonts w:ascii="Garamond" w:hAnsi="Garamond"/>
        </w:rPr>
        <w:t xml:space="preserve"> products and services.  User shall not provide User Submissions to the Platform unless Customer has the right to grant this license for such User Submissions.  If Customer submits ideas, suggestions, or anything else about the Platform (such as ways to improve the Services) to </w:t>
      </w:r>
      <w:r w:rsidR="00131D80">
        <w:rPr>
          <w:rFonts w:ascii="Garamond" w:hAnsi="Garamond"/>
        </w:rPr>
        <w:t>HIPAAtrek</w:t>
      </w:r>
      <w:r w:rsidRPr="00E25D05">
        <w:rPr>
          <w:rFonts w:ascii="Garamond" w:hAnsi="Garamond"/>
        </w:rPr>
        <w:t xml:space="preserve">, User agrees that </w:t>
      </w:r>
      <w:r w:rsidR="00131D80">
        <w:rPr>
          <w:rFonts w:ascii="Garamond" w:hAnsi="Garamond"/>
        </w:rPr>
        <w:t>HIPAAtrek</w:t>
      </w:r>
      <w:r w:rsidRPr="00E25D05">
        <w:rPr>
          <w:rFonts w:ascii="Garamond" w:hAnsi="Garamond"/>
        </w:rPr>
        <w:t xml:space="preserve"> can use that feedback for any reason, without payment or other compensation to Customer, in any fashion, forever and throughout the world.  Customer shall not submit any feedback to </w:t>
      </w:r>
      <w:r w:rsidR="00131D80">
        <w:rPr>
          <w:rFonts w:ascii="Garamond" w:hAnsi="Garamond"/>
        </w:rPr>
        <w:t>HIPAAtrek</w:t>
      </w:r>
      <w:r w:rsidRPr="00E25D05">
        <w:rPr>
          <w:rFonts w:ascii="Garamond" w:hAnsi="Garamond"/>
        </w:rPr>
        <w:t xml:space="preserve"> in which Customer does not</w:t>
      </w:r>
      <w:r w:rsidRPr="00E25D05">
        <w:t xml:space="preserve"> </w:t>
      </w:r>
      <w:r w:rsidRPr="00E25D05">
        <w:rPr>
          <w:rFonts w:ascii="Garamond" w:hAnsi="Garamond"/>
        </w:rPr>
        <w:t xml:space="preserve">wish to grant such rights.   </w:t>
      </w:r>
      <w:r w:rsidR="00131D80">
        <w:rPr>
          <w:rFonts w:ascii="Garamond" w:hAnsi="Garamond"/>
        </w:rPr>
        <w:t>HIPAAtrek</w:t>
      </w:r>
      <w:r w:rsidRPr="00E25D05">
        <w:rPr>
          <w:rFonts w:ascii="Garamond" w:hAnsi="Garamond"/>
        </w:rPr>
        <w:t xml:space="preserve"> has no obligation to display or continue to display User Submissions User submits or posts to the Platform.</w:t>
      </w:r>
    </w:p>
    <w:p w14:paraId="29CA9B88" w14:textId="77777777" w:rsidR="00CB6A40" w:rsidRPr="00E25D05" w:rsidRDefault="00CB6A40" w:rsidP="00CB6A40">
      <w:pPr>
        <w:ind w:left="1080"/>
        <w:rPr>
          <w:rFonts w:ascii="Garamond" w:hAnsi="Garamond"/>
        </w:rPr>
      </w:pPr>
    </w:p>
    <w:p w14:paraId="6E0D0015" w14:textId="29BFFD8F" w:rsidR="00BC4964" w:rsidRPr="00E25D05" w:rsidRDefault="00E17DB2" w:rsidP="00167F99">
      <w:pPr>
        <w:widowControl w:val="0"/>
        <w:numPr>
          <w:ilvl w:val="0"/>
          <w:numId w:val="1"/>
        </w:numPr>
        <w:suppressAutoHyphens/>
        <w:rPr>
          <w:rFonts w:ascii="Garamond" w:hAnsi="Garamond"/>
        </w:rPr>
      </w:pPr>
      <w:r w:rsidRPr="00E25D05">
        <w:rPr>
          <w:rFonts w:ascii="Garamond" w:hAnsi="Garamond"/>
          <w:b/>
          <w:u w:val="single"/>
        </w:rPr>
        <w:t>Platform</w:t>
      </w:r>
      <w:r w:rsidR="004B5166" w:rsidRPr="00E25D05">
        <w:rPr>
          <w:rFonts w:ascii="Garamond" w:hAnsi="Garamond"/>
          <w:b/>
          <w:u w:val="single"/>
        </w:rPr>
        <w:t xml:space="preserve"> Prohibitions</w:t>
      </w:r>
      <w:r w:rsidR="004D2D89" w:rsidRPr="00E25D05">
        <w:rPr>
          <w:rFonts w:ascii="Garamond" w:hAnsi="Garamond"/>
        </w:rPr>
        <w:t xml:space="preserve">.  </w:t>
      </w:r>
      <w:r w:rsidR="00CE3EEE" w:rsidRPr="00E25D05">
        <w:rPr>
          <w:rFonts w:ascii="Garamond" w:hAnsi="Garamond"/>
          <w:bCs/>
        </w:rPr>
        <w:t>User</w:t>
      </w:r>
      <w:r w:rsidR="007A1FD1" w:rsidRPr="00E25D05">
        <w:rPr>
          <w:rFonts w:ascii="Garamond" w:hAnsi="Garamond"/>
          <w:bCs/>
        </w:rPr>
        <w:t xml:space="preserve"> agrees that it may NOT: (a</w:t>
      </w:r>
      <w:r w:rsidR="00C1237D" w:rsidRPr="00E25D05">
        <w:rPr>
          <w:rFonts w:ascii="Garamond" w:hAnsi="Garamond"/>
          <w:bCs/>
        </w:rPr>
        <w:t xml:space="preserve">) use the </w:t>
      </w:r>
      <w:r w:rsidRPr="00E25D05">
        <w:rPr>
          <w:rFonts w:ascii="Garamond" w:hAnsi="Garamond"/>
          <w:bCs/>
        </w:rPr>
        <w:t>Platform</w:t>
      </w:r>
      <w:r w:rsidR="00C1237D" w:rsidRPr="00E25D05">
        <w:rPr>
          <w:rFonts w:ascii="Garamond" w:hAnsi="Garamond"/>
          <w:bCs/>
        </w:rPr>
        <w:t xml:space="preserve"> or any content or information available through the </w:t>
      </w:r>
      <w:r w:rsidRPr="00E25D05">
        <w:rPr>
          <w:rFonts w:ascii="Garamond" w:hAnsi="Garamond"/>
          <w:bCs/>
        </w:rPr>
        <w:t>Platform</w:t>
      </w:r>
      <w:r w:rsidR="00C1237D" w:rsidRPr="00E25D05">
        <w:rPr>
          <w:rFonts w:ascii="Garamond" w:hAnsi="Garamond"/>
          <w:bCs/>
        </w:rPr>
        <w:t xml:space="preserve"> for any unauthorized purpose</w:t>
      </w:r>
      <w:r w:rsidR="00623B20" w:rsidRPr="00E25D05">
        <w:rPr>
          <w:rFonts w:ascii="Garamond" w:hAnsi="Garamond"/>
          <w:bCs/>
        </w:rPr>
        <w:t xml:space="preserve"> including, without limitation, acting beyond the scope of paid services</w:t>
      </w:r>
      <w:r w:rsidR="00167F99" w:rsidRPr="00E25D05">
        <w:rPr>
          <w:rFonts w:ascii="Garamond" w:hAnsi="Garamond"/>
          <w:bCs/>
        </w:rPr>
        <w:t xml:space="preserve"> or rights granted hereunder</w:t>
      </w:r>
      <w:r w:rsidR="00A85992" w:rsidRPr="00E25D05">
        <w:rPr>
          <w:rFonts w:ascii="Garamond" w:hAnsi="Garamond"/>
          <w:bCs/>
        </w:rPr>
        <w:t xml:space="preserve"> or utilizing the Platform for activity other than </w:t>
      </w:r>
      <w:r w:rsidR="00A85992" w:rsidRPr="00E25D05">
        <w:rPr>
          <w:rFonts w:ascii="Garamond" w:hAnsi="Garamond"/>
        </w:rPr>
        <w:t>HIPAA compliance activities</w:t>
      </w:r>
      <w:r w:rsidR="00C1237D" w:rsidRPr="00E25D05">
        <w:rPr>
          <w:rFonts w:ascii="Garamond" w:hAnsi="Garamond"/>
          <w:bCs/>
        </w:rPr>
        <w:t>; (</w:t>
      </w:r>
      <w:r w:rsidR="007A1FD1" w:rsidRPr="00E25D05">
        <w:rPr>
          <w:rFonts w:ascii="Garamond" w:hAnsi="Garamond"/>
          <w:bCs/>
        </w:rPr>
        <w:t>b</w:t>
      </w:r>
      <w:r w:rsidR="00C1237D" w:rsidRPr="00E25D05">
        <w:rPr>
          <w:rFonts w:ascii="Garamond" w:hAnsi="Garamond"/>
          <w:bCs/>
        </w:rPr>
        <w:t xml:space="preserve">) interfere with or damage the </w:t>
      </w:r>
      <w:r w:rsidRPr="00E25D05">
        <w:rPr>
          <w:rFonts w:ascii="Garamond" w:hAnsi="Garamond"/>
          <w:bCs/>
        </w:rPr>
        <w:t>Platform</w:t>
      </w:r>
      <w:r w:rsidR="00C1237D" w:rsidRPr="00E25D05">
        <w:rPr>
          <w:rFonts w:ascii="Garamond" w:hAnsi="Garamond"/>
          <w:bCs/>
        </w:rPr>
        <w:t xml:space="preserve"> including, without limitation, through the use of viruses, spyware, malware, harmful code, flood pings, denial of service attacks, packet or IP spoofing, forged routing, or methods that in any way reproduce or circumvent the navigational structure or presentation of the </w:t>
      </w:r>
      <w:r w:rsidRPr="00E25D05">
        <w:rPr>
          <w:rFonts w:ascii="Garamond" w:hAnsi="Garamond"/>
          <w:bCs/>
        </w:rPr>
        <w:t>Platform</w:t>
      </w:r>
      <w:r w:rsidR="00C1237D" w:rsidRPr="00E25D05">
        <w:rPr>
          <w:rFonts w:ascii="Garamond" w:hAnsi="Garamond"/>
          <w:bCs/>
        </w:rPr>
        <w:t>; (</w:t>
      </w:r>
      <w:r w:rsidR="007A1FD1" w:rsidRPr="00E25D05">
        <w:rPr>
          <w:rFonts w:ascii="Garamond" w:hAnsi="Garamond"/>
          <w:bCs/>
        </w:rPr>
        <w:t>c</w:t>
      </w:r>
      <w:r w:rsidR="00C1237D" w:rsidRPr="00E25D05">
        <w:rPr>
          <w:rFonts w:ascii="Garamond" w:hAnsi="Garamond"/>
          <w:bCs/>
        </w:rPr>
        <w:t xml:space="preserve">) use the </w:t>
      </w:r>
      <w:r w:rsidRPr="00E25D05">
        <w:rPr>
          <w:rFonts w:ascii="Garamond" w:hAnsi="Garamond"/>
          <w:bCs/>
        </w:rPr>
        <w:t>Platform</w:t>
      </w:r>
      <w:r w:rsidR="00C1237D" w:rsidRPr="00E25D05">
        <w:rPr>
          <w:rFonts w:ascii="Garamond" w:hAnsi="Garamond"/>
          <w:bCs/>
        </w:rPr>
        <w:t xml:space="preserve"> to collect, store, or distribute any information about any other person</w:t>
      </w:r>
      <w:r w:rsidR="009245C5" w:rsidRPr="00E25D05">
        <w:rPr>
          <w:rFonts w:ascii="Garamond" w:hAnsi="Garamond"/>
          <w:bCs/>
        </w:rPr>
        <w:t xml:space="preserve"> in violation of any law</w:t>
      </w:r>
      <w:r w:rsidR="009420C5">
        <w:rPr>
          <w:rFonts w:ascii="Garamond" w:hAnsi="Garamond"/>
          <w:bCs/>
        </w:rPr>
        <w:t>, including information related to persons under 13 years of age</w:t>
      </w:r>
      <w:r w:rsidR="00C1237D" w:rsidRPr="00E25D05">
        <w:rPr>
          <w:rFonts w:ascii="Garamond" w:hAnsi="Garamond"/>
          <w:bCs/>
        </w:rPr>
        <w:t>; (</w:t>
      </w:r>
      <w:r w:rsidR="007A1FD1" w:rsidRPr="00E25D05">
        <w:rPr>
          <w:rFonts w:ascii="Garamond" w:hAnsi="Garamond"/>
          <w:bCs/>
        </w:rPr>
        <w:t>d</w:t>
      </w:r>
      <w:r w:rsidR="00C1237D" w:rsidRPr="00E25D05">
        <w:rPr>
          <w:rFonts w:ascii="Garamond" w:hAnsi="Garamond"/>
          <w:bCs/>
        </w:rPr>
        <w:t xml:space="preserve">) use to </w:t>
      </w:r>
      <w:r w:rsidRPr="00E25D05">
        <w:rPr>
          <w:rFonts w:ascii="Garamond" w:hAnsi="Garamond"/>
          <w:bCs/>
        </w:rPr>
        <w:t>Platform</w:t>
      </w:r>
      <w:r w:rsidR="00C1237D" w:rsidRPr="00E25D05">
        <w:rPr>
          <w:rFonts w:ascii="Garamond" w:hAnsi="Garamond"/>
          <w:bCs/>
        </w:rPr>
        <w:t xml:space="preserve"> to send or store infringing, obscene, threatening, libelous, or otherwise unlawful or tortious mate</w:t>
      </w:r>
      <w:r w:rsidR="00057B23" w:rsidRPr="00E25D05">
        <w:rPr>
          <w:rFonts w:ascii="Garamond" w:hAnsi="Garamond"/>
          <w:bCs/>
        </w:rPr>
        <w:t>r</w:t>
      </w:r>
      <w:r w:rsidR="00C1237D" w:rsidRPr="00E25D05">
        <w:rPr>
          <w:rFonts w:ascii="Garamond" w:hAnsi="Garamond"/>
          <w:bCs/>
        </w:rPr>
        <w:t>ial, including material harmful to children or in violation of third-party privacy rights; (</w:t>
      </w:r>
      <w:r w:rsidR="007A1FD1" w:rsidRPr="00E25D05">
        <w:rPr>
          <w:rFonts w:ascii="Garamond" w:hAnsi="Garamond"/>
          <w:bCs/>
        </w:rPr>
        <w:t>e</w:t>
      </w:r>
      <w:r w:rsidR="00C1237D" w:rsidRPr="00E25D05">
        <w:rPr>
          <w:rFonts w:ascii="Garamond" w:hAnsi="Garamond"/>
          <w:bCs/>
        </w:rPr>
        <w:t xml:space="preserve">) use the </w:t>
      </w:r>
      <w:r w:rsidRPr="00E25D05">
        <w:rPr>
          <w:rFonts w:ascii="Garamond" w:hAnsi="Garamond"/>
          <w:bCs/>
        </w:rPr>
        <w:t>Platform</w:t>
      </w:r>
      <w:r w:rsidR="00C1237D" w:rsidRPr="00E25D05">
        <w:rPr>
          <w:rFonts w:ascii="Garamond" w:hAnsi="Garamond"/>
          <w:bCs/>
        </w:rPr>
        <w:t xml:space="preserve"> to impersonate any person, company, or entity; (</w:t>
      </w:r>
      <w:r w:rsidR="007A1FD1" w:rsidRPr="00E25D05">
        <w:rPr>
          <w:rFonts w:ascii="Garamond" w:hAnsi="Garamond"/>
          <w:bCs/>
        </w:rPr>
        <w:t>f</w:t>
      </w:r>
      <w:r w:rsidR="00C1237D" w:rsidRPr="00E25D05">
        <w:rPr>
          <w:rFonts w:ascii="Garamond" w:hAnsi="Garamond"/>
          <w:bCs/>
        </w:rPr>
        <w:t xml:space="preserve">) modify, sublicense, assign, give, transfer, translate, sell, resell, reverse engineer, decipher, decompile, or otherwise disassemble any </w:t>
      </w:r>
      <w:r w:rsidR="00A7348A" w:rsidRPr="00E25D05">
        <w:rPr>
          <w:rFonts w:ascii="Garamond" w:hAnsi="Garamond"/>
          <w:bCs/>
        </w:rPr>
        <w:t>code,</w:t>
      </w:r>
      <w:r w:rsidR="00AF330C" w:rsidRPr="00E25D05">
        <w:rPr>
          <w:rFonts w:ascii="Garamond" w:hAnsi="Garamond"/>
          <w:bCs/>
        </w:rPr>
        <w:t xml:space="preserve"> data,</w:t>
      </w:r>
      <w:r w:rsidR="00A7348A" w:rsidRPr="00E25D05">
        <w:rPr>
          <w:rFonts w:ascii="Garamond" w:hAnsi="Garamond"/>
          <w:bCs/>
        </w:rPr>
        <w:t xml:space="preserve"> </w:t>
      </w:r>
      <w:r w:rsidR="00C1237D" w:rsidRPr="00E25D05">
        <w:rPr>
          <w:rFonts w:ascii="Garamond" w:hAnsi="Garamond"/>
          <w:bCs/>
        </w:rPr>
        <w:t>content</w:t>
      </w:r>
      <w:r w:rsidR="00A7348A" w:rsidRPr="00E25D05">
        <w:rPr>
          <w:rFonts w:ascii="Garamond" w:hAnsi="Garamond"/>
          <w:bCs/>
        </w:rPr>
        <w:t>,</w:t>
      </w:r>
      <w:r w:rsidR="00C1237D" w:rsidRPr="00E25D05">
        <w:rPr>
          <w:rFonts w:ascii="Garamond" w:hAnsi="Garamond"/>
          <w:bCs/>
        </w:rPr>
        <w:t xml:space="preserve"> or information available through the </w:t>
      </w:r>
      <w:r w:rsidRPr="00E25D05">
        <w:rPr>
          <w:rFonts w:ascii="Garamond" w:hAnsi="Garamond"/>
          <w:bCs/>
        </w:rPr>
        <w:t>Platform</w:t>
      </w:r>
      <w:r w:rsidR="00C1237D" w:rsidRPr="00E25D05">
        <w:rPr>
          <w:rFonts w:ascii="Garamond" w:hAnsi="Garamond"/>
          <w:bCs/>
        </w:rPr>
        <w:t xml:space="preserve"> or any software components used on or for the </w:t>
      </w:r>
      <w:r w:rsidRPr="00E25D05">
        <w:rPr>
          <w:rFonts w:ascii="Garamond" w:hAnsi="Garamond"/>
          <w:bCs/>
        </w:rPr>
        <w:t>Platform</w:t>
      </w:r>
      <w:r w:rsidR="00AF330C" w:rsidRPr="00E25D05">
        <w:rPr>
          <w:rFonts w:ascii="Garamond" w:hAnsi="Garamond"/>
          <w:bCs/>
        </w:rPr>
        <w:t xml:space="preserve"> or access thereto</w:t>
      </w:r>
      <w:r w:rsidR="00C1237D" w:rsidRPr="00E25D05">
        <w:rPr>
          <w:rFonts w:ascii="Garamond" w:hAnsi="Garamond"/>
          <w:bCs/>
        </w:rPr>
        <w:t>;</w:t>
      </w:r>
      <w:r w:rsidR="00D8188D" w:rsidRPr="00E25D05">
        <w:rPr>
          <w:rFonts w:ascii="Garamond" w:hAnsi="Garamond"/>
          <w:bCs/>
        </w:rPr>
        <w:t xml:space="preserve"> </w:t>
      </w:r>
      <w:r w:rsidR="00C1237D" w:rsidRPr="00E25D05">
        <w:rPr>
          <w:rFonts w:ascii="Garamond" w:hAnsi="Garamond"/>
          <w:bCs/>
        </w:rPr>
        <w:t>(</w:t>
      </w:r>
      <w:r w:rsidR="007A1FD1" w:rsidRPr="00E25D05">
        <w:rPr>
          <w:rFonts w:ascii="Garamond" w:hAnsi="Garamond"/>
          <w:bCs/>
        </w:rPr>
        <w:t>g</w:t>
      </w:r>
      <w:r w:rsidR="00C1237D" w:rsidRPr="00E25D05">
        <w:rPr>
          <w:rFonts w:ascii="Garamond" w:hAnsi="Garamond"/>
          <w:bCs/>
        </w:rPr>
        <w:t xml:space="preserve">) attempt to gain unauthorized access to the </w:t>
      </w:r>
      <w:r w:rsidRPr="00E25D05">
        <w:rPr>
          <w:rFonts w:ascii="Garamond" w:hAnsi="Garamond"/>
          <w:bCs/>
        </w:rPr>
        <w:t>Platform</w:t>
      </w:r>
      <w:r w:rsidR="00C1237D" w:rsidRPr="00E25D05">
        <w:rPr>
          <w:rFonts w:ascii="Garamond" w:hAnsi="Garamond"/>
          <w:bCs/>
        </w:rPr>
        <w:t xml:space="preserve"> or its related systems or networks; (</w:t>
      </w:r>
      <w:r w:rsidR="007A1FD1" w:rsidRPr="00E25D05">
        <w:rPr>
          <w:rFonts w:ascii="Garamond" w:hAnsi="Garamond"/>
          <w:bCs/>
        </w:rPr>
        <w:t>h</w:t>
      </w:r>
      <w:r w:rsidR="00C1237D" w:rsidRPr="00E25D05">
        <w:rPr>
          <w:rFonts w:ascii="Garamond" w:hAnsi="Garamond"/>
          <w:bCs/>
        </w:rPr>
        <w:t>) use any third-party software</w:t>
      </w:r>
      <w:r w:rsidR="000D07B9" w:rsidRPr="00E25D05">
        <w:rPr>
          <w:rFonts w:ascii="Garamond" w:hAnsi="Garamond"/>
          <w:bCs/>
        </w:rPr>
        <w:t xml:space="preserve"> or scripts</w:t>
      </w:r>
      <w:r w:rsidR="00C1237D" w:rsidRPr="00E25D05">
        <w:rPr>
          <w:rFonts w:ascii="Garamond" w:hAnsi="Garamond"/>
          <w:bCs/>
        </w:rPr>
        <w:t xml:space="preserve"> to collect information from or through the </w:t>
      </w:r>
      <w:r w:rsidRPr="00E25D05">
        <w:rPr>
          <w:rFonts w:ascii="Garamond" w:hAnsi="Garamond"/>
          <w:bCs/>
        </w:rPr>
        <w:t>Platform</w:t>
      </w:r>
      <w:r w:rsidR="00C1237D" w:rsidRPr="00E25D05">
        <w:rPr>
          <w:rFonts w:ascii="Garamond" w:hAnsi="Garamond"/>
          <w:bCs/>
        </w:rPr>
        <w:t>; (</w:t>
      </w:r>
      <w:r w:rsidR="007A1FD1" w:rsidRPr="00E25D05">
        <w:rPr>
          <w:rFonts w:ascii="Garamond" w:hAnsi="Garamond"/>
          <w:bCs/>
        </w:rPr>
        <w:t>i</w:t>
      </w:r>
      <w:r w:rsidR="00C1237D" w:rsidRPr="00E25D05">
        <w:rPr>
          <w:rFonts w:ascii="Garamond" w:hAnsi="Garamond"/>
          <w:bCs/>
        </w:rPr>
        <w:t xml:space="preserve">) distribute, re-distribute, or permit transfer of the </w:t>
      </w:r>
      <w:r w:rsidRPr="00E25D05">
        <w:rPr>
          <w:rFonts w:ascii="Garamond" w:hAnsi="Garamond"/>
          <w:bCs/>
        </w:rPr>
        <w:t>Platform</w:t>
      </w:r>
      <w:r w:rsidR="00C1237D" w:rsidRPr="00E25D05">
        <w:rPr>
          <w:rFonts w:ascii="Garamond" w:hAnsi="Garamond"/>
          <w:bCs/>
        </w:rPr>
        <w:t xml:space="preserve"> or content or information available through the </w:t>
      </w:r>
      <w:r w:rsidRPr="00E25D05">
        <w:rPr>
          <w:rFonts w:ascii="Garamond" w:hAnsi="Garamond"/>
          <w:bCs/>
        </w:rPr>
        <w:t>Platform</w:t>
      </w:r>
      <w:r w:rsidR="00C1237D" w:rsidRPr="00E25D05">
        <w:rPr>
          <w:rFonts w:ascii="Garamond" w:hAnsi="Garamond"/>
          <w:bCs/>
        </w:rPr>
        <w:t xml:space="preserve"> in violation of any export or import law and/or regulation or restriction of the United States of America and its agencies or authorities, or without all required approvals, licenses or exemptions; (</w:t>
      </w:r>
      <w:r w:rsidR="007A1FD1" w:rsidRPr="00E25D05">
        <w:rPr>
          <w:rFonts w:ascii="Garamond" w:hAnsi="Garamond"/>
          <w:bCs/>
        </w:rPr>
        <w:t>j</w:t>
      </w:r>
      <w:r w:rsidR="00C1237D" w:rsidRPr="00E25D05">
        <w:rPr>
          <w:rFonts w:ascii="Garamond" w:hAnsi="Garamond"/>
          <w:bCs/>
        </w:rPr>
        <w:t xml:space="preserve">) </w:t>
      </w:r>
      <w:r w:rsidR="00AF330C" w:rsidRPr="00E25D05">
        <w:rPr>
          <w:rFonts w:ascii="Garamond" w:hAnsi="Garamond"/>
          <w:bCs/>
        </w:rPr>
        <w:t xml:space="preserve">use the Platform to </w:t>
      </w:r>
      <w:r w:rsidR="00C1237D" w:rsidRPr="00E25D05">
        <w:rPr>
          <w:rFonts w:ascii="Garamond" w:hAnsi="Garamond"/>
          <w:bCs/>
        </w:rPr>
        <w:t>disseminate, store, or transmit unsolicited messages, chain letters, or unsolicited commercial e-mail; (</w:t>
      </w:r>
      <w:r w:rsidR="007A1FD1" w:rsidRPr="00E25D05">
        <w:rPr>
          <w:rFonts w:ascii="Garamond" w:hAnsi="Garamond"/>
          <w:bCs/>
        </w:rPr>
        <w:t>k</w:t>
      </w:r>
      <w:r w:rsidR="00C1237D" w:rsidRPr="00E25D05">
        <w:rPr>
          <w:rFonts w:ascii="Garamond" w:hAnsi="Garamond"/>
          <w:bCs/>
        </w:rPr>
        <w:t xml:space="preserve">) </w:t>
      </w:r>
      <w:r w:rsidR="00AF330C" w:rsidRPr="00E25D05">
        <w:rPr>
          <w:rFonts w:ascii="Garamond" w:hAnsi="Garamond"/>
          <w:bCs/>
        </w:rPr>
        <w:t xml:space="preserve">use the Platform </w:t>
      </w:r>
      <w:r w:rsidR="00C1237D" w:rsidRPr="00E25D05">
        <w:rPr>
          <w:rFonts w:ascii="Garamond" w:hAnsi="Garamond"/>
          <w:bCs/>
        </w:rPr>
        <w:t xml:space="preserve">to disseminate, store, or transmit files, graphics, software or other material that actually, impliedly, or potentially infringes the copyright, trademark, patent, trade secret, trade name or other </w:t>
      </w:r>
      <w:r w:rsidR="00877707" w:rsidRPr="00E25D05">
        <w:rPr>
          <w:rFonts w:ascii="Garamond" w:hAnsi="Garamond"/>
          <w:bCs/>
        </w:rPr>
        <w:t>i</w:t>
      </w:r>
      <w:r w:rsidR="00C1237D" w:rsidRPr="00E25D05">
        <w:rPr>
          <w:rFonts w:ascii="Garamond" w:hAnsi="Garamond"/>
          <w:bCs/>
        </w:rPr>
        <w:t xml:space="preserve">ntellectual </w:t>
      </w:r>
      <w:r w:rsidR="00877707" w:rsidRPr="00E25D05">
        <w:rPr>
          <w:rFonts w:ascii="Garamond" w:hAnsi="Garamond"/>
          <w:bCs/>
        </w:rPr>
        <w:t>p</w:t>
      </w:r>
      <w:r w:rsidR="00C1237D" w:rsidRPr="00E25D05">
        <w:rPr>
          <w:rFonts w:ascii="Garamond" w:hAnsi="Garamond"/>
          <w:bCs/>
        </w:rPr>
        <w:t xml:space="preserve">roperty </w:t>
      </w:r>
      <w:r w:rsidR="00877707" w:rsidRPr="00E25D05">
        <w:rPr>
          <w:rFonts w:ascii="Garamond" w:hAnsi="Garamond"/>
          <w:bCs/>
        </w:rPr>
        <w:t>r</w:t>
      </w:r>
      <w:r w:rsidR="00C1237D" w:rsidRPr="00E25D05">
        <w:rPr>
          <w:rFonts w:ascii="Garamond" w:hAnsi="Garamond"/>
          <w:bCs/>
        </w:rPr>
        <w:t>ight of any person, entity, partnership, organization, association or otherwise; (</w:t>
      </w:r>
      <w:r w:rsidR="007A1FD1" w:rsidRPr="00E25D05">
        <w:rPr>
          <w:rFonts w:ascii="Garamond" w:hAnsi="Garamond"/>
          <w:bCs/>
        </w:rPr>
        <w:t>l</w:t>
      </w:r>
      <w:r w:rsidR="00C1237D" w:rsidRPr="00E25D05">
        <w:rPr>
          <w:rFonts w:ascii="Garamond" w:hAnsi="Garamond"/>
          <w:bCs/>
        </w:rPr>
        <w:t xml:space="preserve">) adapt, translate, or create any derivative works of the </w:t>
      </w:r>
      <w:r w:rsidRPr="00E25D05">
        <w:rPr>
          <w:rFonts w:ascii="Garamond" w:hAnsi="Garamond"/>
          <w:bCs/>
        </w:rPr>
        <w:t>Platform</w:t>
      </w:r>
      <w:r w:rsidR="00C1237D" w:rsidRPr="00E25D05">
        <w:rPr>
          <w:rFonts w:ascii="Garamond" w:hAnsi="Garamond"/>
          <w:bCs/>
        </w:rPr>
        <w:t xml:space="preserve"> or merge the </w:t>
      </w:r>
      <w:r w:rsidRPr="00E25D05">
        <w:rPr>
          <w:rFonts w:ascii="Garamond" w:hAnsi="Garamond"/>
          <w:bCs/>
        </w:rPr>
        <w:t>Platform</w:t>
      </w:r>
      <w:r w:rsidR="00C1237D" w:rsidRPr="00E25D05">
        <w:rPr>
          <w:rFonts w:ascii="Garamond" w:hAnsi="Garamond"/>
          <w:bCs/>
        </w:rPr>
        <w:t xml:space="preserve"> into any other software; </w:t>
      </w:r>
      <w:r w:rsidR="00082EE7" w:rsidRPr="00E25D05">
        <w:rPr>
          <w:rFonts w:ascii="Garamond" w:hAnsi="Garamond"/>
          <w:bCs/>
        </w:rPr>
        <w:t>(</w:t>
      </w:r>
      <w:r w:rsidR="007A1FD1" w:rsidRPr="00E25D05">
        <w:rPr>
          <w:rFonts w:ascii="Garamond" w:hAnsi="Garamond"/>
          <w:bCs/>
        </w:rPr>
        <w:t>m</w:t>
      </w:r>
      <w:r w:rsidR="00082EE7" w:rsidRPr="00E25D05">
        <w:rPr>
          <w:rFonts w:ascii="Garamond" w:hAnsi="Garamond"/>
          <w:bCs/>
        </w:rPr>
        <w:t xml:space="preserve">) </w:t>
      </w:r>
      <w:r w:rsidR="00133584" w:rsidRPr="00E25D05">
        <w:rPr>
          <w:rFonts w:ascii="Garamond" w:hAnsi="Garamond"/>
        </w:rPr>
        <w:t xml:space="preserve">use </w:t>
      </w:r>
      <w:r w:rsidR="00082EE7" w:rsidRPr="00E25D05">
        <w:rPr>
          <w:rFonts w:ascii="Garamond" w:hAnsi="Garamond"/>
        </w:rPr>
        <w:t xml:space="preserve">the Platform to </w:t>
      </w:r>
      <w:r w:rsidR="00133584" w:rsidRPr="00E25D05">
        <w:rPr>
          <w:rFonts w:ascii="Garamond" w:hAnsi="Garamond"/>
        </w:rPr>
        <w:t>display</w:t>
      </w:r>
      <w:r w:rsidR="00082EE7" w:rsidRPr="00E25D05">
        <w:rPr>
          <w:rFonts w:ascii="Garamond" w:hAnsi="Garamond"/>
        </w:rPr>
        <w:t xml:space="preserve"> or promote</w:t>
      </w:r>
      <w:r w:rsidR="00133584" w:rsidRPr="00E25D05">
        <w:rPr>
          <w:rFonts w:ascii="Garamond" w:hAnsi="Garamond"/>
        </w:rPr>
        <w:t xml:space="preserve"> spyware, adware, </w:t>
      </w:r>
      <w:r w:rsidR="00AF330C" w:rsidRPr="00E25D05">
        <w:rPr>
          <w:rFonts w:ascii="Garamond" w:hAnsi="Garamond"/>
        </w:rPr>
        <w:t xml:space="preserve">spam, </w:t>
      </w:r>
      <w:r w:rsidR="00133584" w:rsidRPr="00E25D05">
        <w:rPr>
          <w:rFonts w:ascii="Garamond" w:hAnsi="Garamond"/>
        </w:rPr>
        <w:t>or other malicious programs or code, counterfeit goods, items subject to U</w:t>
      </w:r>
      <w:r w:rsidR="009245C5" w:rsidRPr="00E25D05">
        <w:rPr>
          <w:rFonts w:ascii="Garamond" w:hAnsi="Garamond"/>
        </w:rPr>
        <w:t>.</w:t>
      </w:r>
      <w:r w:rsidR="00133584" w:rsidRPr="00E25D05">
        <w:rPr>
          <w:rFonts w:ascii="Garamond" w:hAnsi="Garamond"/>
        </w:rPr>
        <w:t>S</w:t>
      </w:r>
      <w:r w:rsidR="009245C5" w:rsidRPr="00E25D05">
        <w:rPr>
          <w:rFonts w:ascii="Garamond" w:hAnsi="Garamond"/>
        </w:rPr>
        <w:t>.</w:t>
      </w:r>
      <w:r w:rsidR="00133584" w:rsidRPr="00E25D05">
        <w:rPr>
          <w:rFonts w:ascii="Garamond" w:hAnsi="Garamond"/>
        </w:rPr>
        <w:t xml:space="preserve"> embargo, hate materials or materials urging acts of terrorism or violence, goods made from protected animal/plant species, recalled goods, any hacking, surveillance, interception, or descrambling equipment, illegal drugs and paraphernalia, unlicensed sale of prescription drugs and medical devices, the sale of tobacco or alcohol to persons under twenty-one (21) years of age, pornography, prostitution, body parts and bodily fluids, stolen products and items used for theft, fireworks, explosives, and hazardous materials, government IDs, police items, unlicensed trade or dealing in stocks and securities, gambling items, professional services regulated by state licensing regimes, non-transferable items such as airline tickets or event tickets, non-packaged food items, or weapons and accessories</w:t>
      </w:r>
      <w:r w:rsidR="00082EE7" w:rsidRPr="00E25D05">
        <w:rPr>
          <w:rFonts w:ascii="Garamond" w:hAnsi="Garamond"/>
        </w:rPr>
        <w:t>;</w:t>
      </w:r>
      <w:r w:rsidR="00057B23" w:rsidRPr="00E25D05">
        <w:rPr>
          <w:rFonts w:ascii="Garamond" w:hAnsi="Garamond"/>
        </w:rPr>
        <w:t xml:space="preserve"> </w:t>
      </w:r>
      <w:r w:rsidR="00167F99" w:rsidRPr="00E25D05">
        <w:rPr>
          <w:rFonts w:ascii="Garamond" w:hAnsi="Garamond"/>
        </w:rPr>
        <w:t xml:space="preserve">(n) remove, alter, or obscure any proprietary notice (including any notice of copyright or trademark) of </w:t>
      </w:r>
      <w:r w:rsidR="00131D80">
        <w:rPr>
          <w:rFonts w:ascii="Garamond" w:hAnsi="Garamond"/>
        </w:rPr>
        <w:t>HIPAAtrek</w:t>
      </w:r>
      <w:r w:rsidR="00167F99" w:rsidRPr="00E25D05">
        <w:rPr>
          <w:rFonts w:ascii="Garamond" w:hAnsi="Garamond"/>
        </w:rPr>
        <w:t xml:space="preserve"> or its affiliates, partners, suppliers or the licensors of the Platform or materials available thereon or otherwise obscure or modify the any manner in which the Platform is displayed; </w:t>
      </w:r>
      <w:r w:rsidR="009245C5" w:rsidRPr="00E25D05">
        <w:rPr>
          <w:rFonts w:ascii="Garamond" w:hAnsi="Garamond"/>
        </w:rPr>
        <w:t xml:space="preserve">(n) share access to User’s account; (o) access or utilize the Platform without permission on a stolen or lost device; </w:t>
      </w:r>
      <w:r w:rsidR="00C865A7" w:rsidRPr="00E25D05">
        <w:rPr>
          <w:rFonts w:ascii="Garamond" w:hAnsi="Garamond"/>
        </w:rPr>
        <w:t>or (</w:t>
      </w:r>
      <w:r w:rsidR="009245C5" w:rsidRPr="00E25D05">
        <w:rPr>
          <w:rFonts w:ascii="Garamond" w:hAnsi="Garamond"/>
        </w:rPr>
        <w:t>p</w:t>
      </w:r>
      <w:r w:rsidR="00C865A7" w:rsidRPr="00E25D05">
        <w:rPr>
          <w:rFonts w:ascii="Garamond" w:hAnsi="Garamond"/>
        </w:rPr>
        <w:t>) assist any third-party in doing any of the foregoing.</w:t>
      </w:r>
    </w:p>
    <w:p w14:paraId="75C2934E" w14:textId="77777777" w:rsidR="00C1237D" w:rsidRPr="00E25D05" w:rsidRDefault="00C1237D" w:rsidP="00C1237D">
      <w:pPr>
        <w:ind w:left="360"/>
        <w:rPr>
          <w:rFonts w:ascii="Garamond" w:hAnsi="Garamond"/>
        </w:rPr>
      </w:pPr>
    </w:p>
    <w:p w14:paraId="61F0F020" w14:textId="3F338DCE" w:rsidR="005D7890" w:rsidRPr="00E25D05" w:rsidRDefault="005D7890" w:rsidP="009245C5">
      <w:pPr>
        <w:widowControl w:val="0"/>
        <w:numPr>
          <w:ilvl w:val="0"/>
          <w:numId w:val="1"/>
        </w:numPr>
        <w:suppressAutoHyphens/>
        <w:rPr>
          <w:rFonts w:ascii="Garamond" w:hAnsi="Garamond"/>
        </w:rPr>
      </w:pPr>
      <w:r w:rsidRPr="00E25D05">
        <w:rPr>
          <w:rFonts w:ascii="Garamond" w:hAnsi="Garamond"/>
          <w:b/>
          <w:bCs/>
          <w:u w:val="single"/>
        </w:rPr>
        <w:t xml:space="preserve">Security of </w:t>
      </w:r>
      <w:r w:rsidR="00CE3EEE" w:rsidRPr="00E25D05">
        <w:rPr>
          <w:rFonts w:ascii="Garamond" w:hAnsi="Garamond"/>
          <w:b/>
          <w:bCs/>
          <w:u w:val="single"/>
        </w:rPr>
        <w:t>User</w:t>
      </w:r>
      <w:r w:rsidR="000446CA" w:rsidRPr="00E25D05">
        <w:rPr>
          <w:rFonts w:ascii="Garamond" w:hAnsi="Garamond"/>
          <w:b/>
          <w:bCs/>
          <w:u w:val="single"/>
        </w:rPr>
        <w:t>’</w:t>
      </w:r>
      <w:r w:rsidRPr="00E25D05">
        <w:rPr>
          <w:rFonts w:ascii="Garamond" w:hAnsi="Garamond"/>
          <w:b/>
          <w:bCs/>
          <w:u w:val="single"/>
        </w:rPr>
        <w:t>s System</w:t>
      </w:r>
      <w:r w:rsidR="004D2D89" w:rsidRPr="00E25D05">
        <w:rPr>
          <w:rFonts w:ascii="Garamond" w:hAnsi="Garamond"/>
          <w:bCs/>
        </w:rPr>
        <w:t xml:space="preserve">.  </w:t>
      </w:r>
      <w:r w:rsidR="00CE3EEE" w:rsidRPr="00E25D05">
        <w:rPr>
          <w:rFonts w:ascii="Garamond" w:hAnsi="Garamond"/>
        </w:rPr>
        <w:t>User</w:t>
      </w:r>
      <w:r w:rsidRPr="00E25D05">
        <w:rPr>
          <w:rFonts w:ascii="Garamond" w:hAnsi="Garamond"/>
        </w:rPr>
        <w:t xml:space="preserve"> shall be solely responsible for the security, confidentiality, and integrity of all content that </w:t>
      </w:r>
      <w:r w:rsidR="00CE3EEE" w:rsidRPr="00E25D05">
        <w:rPr>
          <w:rFonts w:ascii="Garamond" w:hAnsi="Garamond"/>
        </w:rPr>
        <w:t>User</w:t>
      </w:r>
      <w:r w:rsidRPr="00E25D05">
        <w:rPr>
          <w:rFonts w:ascii="Garamond" w:hAnsi="Garamond"/>
        </w:rPr>
        <w:t xml:space="preserve"> receives, transmits through or stores via the </w:t>
      </w:r>
      <w:r w:rsidR="00E17DB2" w:rsidRPr="00E25D05">
        <w:rPr>
          <w:rFonts w:ascii="Garamond" w:hAnsi="Garamond"/>
        </w:rPr>
        <w:t>Platform</w:t>
      </w:r>
      <w:r w:rsidR="00A069E0" w:rsidRPr="00E25D05">
        <w:rPr>
          <w:rFonts w:ascii="Garamond" w:hAnsi="Garamond"/>
        </w:rPr>
        <w:t>,</w:t>
      </w:r>
      <w:r w:rsidRPr="00E25D05">
        <w:rPr>
          <w:rFonts w:ascii="Garamond" w:hAnsi="Garamond"/>
        </w:rPr>
        <w:t xml:space="preserve"> or any computer, mobile device, or related equipment that is used to access the </w:t>
      </w:r>
      <w:r w:rsidR="00E17DB2" w:rsidRPr="00E25D05">
        <w:rPr>
          <w:rFonts w:ascii="Garamond" w:hAnsi="Garamond"/>
        </w:rPr>
        <w:t>Platform</w:t>
      </w:r>
      <w:r w:rsidR="009245C5" w:rsidRPr="00E25D05">
        <w:rPr>
          <w:rFonts w:ascii="Garamond" w:hAnsi="Garamond"/>
        </w:rPr>
        <w:t xml:space="preserve">, including compliance with any internal IT and security policies and procedures any applicable federal and state requirements such as, without limitation, the Health Insurance Portability and Accountability Act of 1996 and the Health Information Technology for Economic and Clinical Health Act.  </w:t>
      </w:r>
      <w:r w:rsidR="00A069E0" w:rsidRPr="00E25D05">
        <w:rPr>
          <w:rFonts w:ascii="Garamond" w:hAnsi="Garamond"/>
        </w:rPr>
        <w:t>User is solely responsible for any carrier rates for phone, data, and text messaging which may apply to User’s use of the Platform.</w:t>
      </w:r>
      <w:r w:rsidRPr="00E25D05">
        <w:rPr>
          <w:rFonts w:ascii="Garamond" w:hAnsi="Garamond"/>
        </w:rPr>
        <w:br/>
      </w:r>
    </w:p>
    <w:p w14:paraId="03C90CCF" w14:textId="4B754D86" w:rsidR="00BC4964" w:rsidRPr="00E25D05" w:rsidRDefault="005D7890" w:rsidP="00614AC5">
      <w:pPr>
        <w:numPr>
          <w:ilvl w:val="0"/>
          <w:numId w:val="1"/>
        </w:numPr>
        <w:rPr>
          <w:rFonts w:ascii="Garamond" w:hAnsi="Garamond"/>
        </w:rPr>
      </w:pPr>
      <w:r w:rsidRPr="00E25D05">
        <w:rPr>
          <w:rFonts w:ascii="Garamond" w:hAnsi="Garamond"/>
          <w:b/>
          <w:u w:val="single"/>
        </w:rPr>
        <w:t>Term and Termination</w:t>
      </w:r>
      <w:r w:rsidR="004D2D89" w:rsidRPr="00E25D05">
        <w:rPr>
          <w:rFonts w:ascii="Garamond" w:hAnsi="Garamond"/>
        </w:rPr>
        <w:t xml:space="preserve">.  </w:t>
      </w:r>
      <w:r w:rsidR="0077591C" w:rsidRPr="00E25D05">
        <w:rPr>
          <w:rFonts w:ascii="Garamond" w:hAnsi="Garamond"/>
        </w:rPr>
        <w:t xml:space="preserve">This </w:t>
      </w:r>
      <w:r w:rsidR="00CE3EEE" w:rsidRPr="00E25D05">
        <w:rPr>
          <w:rFonts w:ascii="Garamond" w:hAnsi="Garamond"/>
        </w:rPr>
        <w:t>Agreement</w:t>
      </w:r>
      <w:r w:rsidR="0077591C" w:rsidRPr="00E25D05">
        <w:rPr>
          <w:rFonts w:ascii="Garamond" w:hAnsi="Garamond"/>
        </w:rPr>
        <w:t xml:space="preserve"> remains effective </w:t>
      </w:r>
      <w:r w:rsidR="00B41542" w:rsidRPr="00E25D05">
        <w:rPr>
          <w:rFonts w:ascii="Garamond" w:hAnsi="Garamond"/>
        </w:rPr>
        <w:t xml:space="preserve">from the </w:t>
      </w:r>
      <w:r w:rsidR="004E66FB" w:rsidRPr="00E25D05">
        <w:rPr>
          <w:rFonts w:ascii="Garamond" w:hAnsi="Garamond"/>
        </w:rPr>
        <w:t>moment</w:t>
      </w:r>
      <w:r w:rsidR="00B41542" w:rsidRPr="00E25D05">
        <w:rPr>
          <w:rFonts w:ascii="Garamond" w:hAnsi="Garamond"/>
        </w:rPr>
        <w:t xml:space="preserve"> </w:t>
      </w:r>
      <w:r w:rsidR="00CE3EEE" w:rsidRPr="00E25D05">
        <w:rPr>
          <w:rFonts w:ascii="Garamond" w:hAnsi="Garamond"/>
        </w:rPr>
        <w:t>User</w:t>
      </w:r>
      <w:r w:rsidR="00B41542" w:rsidRPr="00E25D05">
        <w:rPr>
          <w:rFonts w:ascii="Garamond" w:hAnsi="Garamond"/>
        </w:rPr>
        <w:t xml:space="preserve"> accesses</w:t>
      </w:r>
      <w:r w:rsidR="00053C88" w:rsidRPr="00E25D05">
        <w:rPr>
          <w:rFonts w:ascii="Garamond" w:hAnsi="Garamond"/>
        </w:rPr>
        <w:t xml:space="preserve"> or </w:t>
      </w:r>
      <w:r w:rsidR="00B41542" w:rsidRPr="00E25D05">
        <w:rPr>
          <w:rFonts w:ascii="Garamond" w:hAnsi="Garamond"/>
        </w:rPr>
        <w:t>uses</w:t>
      </w:r>
      <w:r w:rsidRPr="00E25D05">
        <w:rPr>
          <w:rFonts w:ascii="Garamond" w:hAnsi="Garamond"/>
        </w:rPr>
        <w:t xml:space="preserve"> the </w:t>
      </w:r>
      <w:r w:rsidR="00E17DB2" w:rsidRPr="00E25D05">
        <w:rPr>
          <w:rFonts w:ascii="Garamond" w:hAnsi="Garamond"/>
        </w:rPr>
        <w:t>Platform</w:t>
      </w:r>
      <w:r w:rsidRPr="00E25D05">
        <w:rPr>
          <w:rFonts w:ascii="Garamond" w:hAnsi="Garamond"/>
        </w:rPr>
        <w:t xml:space="preserve"> </w:t>
      </w:r>
      <w:r w:rsidR="0077591C" w:rsidRPr="00E25D05">
        <w:rPr>
          <w:rFonts w:ascii="Garamond" w:hAnsi="Garamond"/>
        </w:rPr>
        <w:t>until terminated</w:t>
      </w:r>
      <w:r w:rsidR="004D2D89" w:rsidRPr="00E25D05">
        <w:rPr>
          <w:rFonts w:ascii="Garamond" w:hAnsi="Garamond"/>
        </w:rPr>
        <w:t xml:space="preserve">.  </w:t>
      </w:r>
      <w:r w:rsidR="0077591C" w:rsidRPr="00E25D05">
        <w:rPr>
          <w:rFonts w:ascii="Garamond" w:hAnsi="Garamond"/>
        </w:rPr>
        <w:t xml:space="preserve">This </w:t>
      </w:r>
      <w:r w:rsidR="00CE3EEE" w:rsidRPr="00E25D05">
        <w:rPr>
          <w:rFonts w:ascii="Garamond" w:hAnsi="Garamond"/>
        </w:rPr>
        <w:t>Agreement</w:t>
      </w:r>
      <w:r w:rsidR="0077591C" w:rsidRPr="00E25D05">
        <w:rPr>
          <w:rFonts w:ascii="Garamond" w:hAnsi="Garamond"/>
        </w:rPr>
        <w:t xml:space="preserve"> will terminate automatically without notice from the </w:t>
      </w:r>
      <w:r w:rsidR="00131D80">
        <w:rPr>
          <w:rFonts w:ascii="Garamond" w:hAnsi="Garamond"/>
        </w:rPr>
        <w:t>HIPAAtrek</w:t>
      </w:r>
      <w:r w:rsidR="0077591C" w:rsidRPr="00E25D05">
        <w:rPr>
          <w:rFonts w:ascii="Garamond" w:hAnsi="Garamond"/>
        </w:rPr>
        <w:t xml:space="preserve"> if </w:t>
      </w:r>
      <w:r w:rsidR="00CE3EEE" w:rsidRPr="00E25D05">
        <w:rPr>
          <w:rFonts w:ascii="Garamond" w:hAnsi="Garamond"/>
        </w:rPr>
        <w:t>User</w:t>
      </w:r>
      <w:r w:rsidR="0077591C" w:rsidRPr="00E25D05">
        <w:rPr>
          <w:rFonts w:ascii="Garamond" w:hAnsi="Garamond"/>
        </w:rPr>
        <w:t xml:space="preserve"> fail</w:t>
      </w:r>
      <w:r w:rsidR="00E66F3F" w:rsidRPr="00E25D05">
        <w:rPr>
          <w:rFonts w:ascii="Garamond" w:hAnsi="Garamond"/>
        </w:rPr>
        <w:t>s</w:t>
      </w:r>
      <w:r w:rsidR="0077591C" w:rsidRPr="00E25D05">
        <w:rPr>
          <w:rFonts w:ascii="Garamond" w:hAnsi="Garamond"/>
        </w:rPr>
        <w:t xml:space="preserve"> to comply with any provision of this </w:t>
      </w:r>
      <w:r w:rsidR="00CE3EEE" w:rsidRPr="00E25D05">
        <w:rPr>
          <w:rFonts w:ascii="Garamond" w:hAnsi="Garamond"/>
        </w:rPr>
        <w:t>Agreement</w:t>
      </w:r>
      <w:r w:rsidR="00614AC5">
        <w:rPr>
          <w:rFonts w:ascii="Garamond" w:hAnsi="Garamond"/>
        </w:rPr>
        <w:t xml:space="preserve"> (a “Default”)</w:t>
      </w:r>
      <w:r w:rsidR="00082626" w:rsidRPr="00E25D05">
        <w:rPr>
          <w:rFonts w:ascii="Garamond" w:hAnsi="Garamond"/>
        </w:rPr>
        <w:t xml:space="preserve">.  </w:t>
      </w:r>
      <w:r w:rsidR="00131D80">
        <w:rPr>
          <w:rFonts w:ascii="Garamond" w:hAnsi="Garamond"/>
        </w:rPr>
        <w:t>HIPAAtrek</w:t>
      </w:r>
      <w:r w:rsidRPr="00E25D05">
        <w:rPr>
          <w:rFonts w:ascii="Garamond" w:hAnsi="Garamond"/>
        </w:rPr>
        <w:t xml:space="preserve"> reserves the right, in its sole discretion and without prior notice to </w:t>
      </w:r>
      <w:r w:rsidR="00CE3EEE" w:rsidRPr="00E25D05">
        <w:rPr>
          <w:rFonts w:ascii="Garamond" w:hAnsi="Garamond"/>
        </w:rPr>
        <w:t>User</w:t>
      </w:r>
      <w:r w:rsidRPr="00E25D05">
        <w:rPr>
          <w:rFonts w:ascii="Garamond" w:hAnsi="Garamond"/>
        </w:rPr>
        <w:t xml:space="preserve">, at any time and for any reason, to: (i) remove or disable access to all or any portion of the </w:t>
      </w:r>
      <w:r w:rsidR="00E17DB2" w:rsidRPr="00E25D05">
        <w:rPr>
          <w:rFonts w:ascii="Garamond" w:hAnsi="Garamond"/>
        </w:rPr>
        <w:t>Platform</w:t>
      </w:r>
      <w:r w:rsidRPr="00E25D05">
        <w:rPr>
          <w:rFonts w:ascii="Garamond" w:hAnsi="Garamond"/>
        </w:rPr>
        <w:t xml:space="preserve">; (ii) suspend </w:t>
      </w:r>
      <w:r w:rsidR="00CE3EEE" w:rsidRPr="00E25D05">
        <w:rPr>
          <w:rFonts w:ascii="Garamond" w:hAnsi="Garamond"/>
        </w:rPr>
        <w:t>User</w:t>
      </w:r>
      <w:r w:rsidR="000446CA" w:rsidRPr="00E25D05">
        <w:rPr>
          <w:rFonts w:ascii="Garamond" w:hAnsi="Garamond"/>
        </w:rPr>
        <w:t>’</w:t>
      </w:r>
      <w:r w:rsidRPr="00E25D05">
        <w:rPr>
          <w:rFonts w:ascii="Garamond" w:hAnsi="Garamond"/>
        </w:rPr>
        <w:t xml:space="preserve">s access to or use of all or any portion of the </w:t>
      </w:r>
      <w:r w:rsidR="00E17DB2" w:rsidRPr="00E25D05">
        <w:rPr>
          <w:rFonts w:ascii="Garamond" w:hAnsi="Garamond"/>
        </w:rPr>
        <w:t>Platform</w:t>
      </w:r>
      <w:r w:rsidRPr="00E25D05">
        <w:rPr>
          <w:rFonts w:ascii="Garamond" w:hAnsi="Garamond"/>
        </w:rPr>
        <w:t xml:space="preserve">; and (iii) terminate this </w:t>
      </w:r>
      <w:r w:rsidR="00CE3EEE" w:rsidRPr="00E25D05">
        <w:rPr>
          <w:rFonts w:ascii="Garamond" w:hAnsi="Garamond"/>
        </w:rPr>
        <w:t>Agreement</w:t>
      </w:r>
      <w:r w:rsidR="0029637E" w:rsidRPr="00E25D05">
        <w:rPr>
          <w:rFonts w:ascii="Garamond" w:hAnsi="Garamond"/>
        </w:rPr>
        <w:t>.</w:t>
      </w:r>
      <w:r w:rsidR="00994058" w:rsidRPr="00E25D05">
        <w:rPr>
          <w:rFonts w:ascii="Garamond" w:hAnsi="Garamond"/>
        </w:rPr>
        <w:t xml:space="preserve"> </w:t>
      </w:r>
      <w:r w:rsidR="00614AC5">
        <w:rPr>
          <w:rFonts w:ascii="Garamond" w:hAnsi="Garamond"/>
        </w:rPr>
        <w:t xml:space="preserve"> In the event of a Default, </w:t>
      </w:r>
      <w:r w:rsidR="00131D80">
        <w:rPr>
          <w:rFonts w:ascii="Garamond" w:hAnsi="Garamond"/>
        </w:rPr>
        <w:t>HIPAAtrek</w:t>
      </w:r>
      <w:r w:rsidR="00614AC5">
        <w:rPr>
          <w:rFonts w:ascii="Garamond" w:hAnsi="Garamond"/>
        </w:rPr>
        <w:t xml:space="preserve"> may declare</w:t>
      </w:r>
      <w:r w:rsidR="00961E06">
        <w:rPr>
          <w:rFonts w:ascii="Garamond" w:hAnsi="Garamond"/>
        </w:rPr>
        <w:t xml:space="preserve"> as due and payable: (i)</w:t>
      </w:r>
      <w:r w:rsidR="00614AC5">
        <w:rPr>
          <w:rFonts w:ascii="Garamond" w:hAnsi="Garamond"/>
        </w:rPr>
        <w:t xml:space="preserve"> </w:t>
      </w:r>
      <w:r w:rsidR="00614AC5" w:rsidRPr="00614AC5">
        <w:rPr>
          <w:rFonts w:ascii="Garamond" w:hAnsi="Garamond"/>
        </w:rPr>
        <w:t xml:space="preserve">the entire amount of unpaid </w:t>
      </w:r>
      <w:r w:rsidR="00961E06">
        <w:rPr>
          <w:rFonts w:ascii="Garamond" w:hAnsi="Garamond"/>
        </w:rPr>
        <w:t xml:space="preserve">subscription </w:t>
      </w:r>
      <w:r w:rsidR="00614AC5">
        <w:rPr>
          <w:rFonts w:ascii="Garamond" w:hAnsi="Garamond"/>
        </w:rPr>
        <w:t xml:space="preserve">fees under any </w:t>
      </w:r>
      <w:r w:rsidR="007E647B">
        <w:rPr>
          <w:rFonts w:ascii="Garamond" w:hAnsi="Garamond"/>
        </w:rPr>
        <w:t>Services Order</w:t>
      </w:r>
      <w:r w:rsidR="00614AC5" w:rsidRPr="00614AC5">
        <w:rPr>
          <w:rFonts w:ascii="Garamond" w:hAnsi="Garamond"/>
        </w:rPr>
        <w:t xml:space="preserve"> that would otherwise come d</w:t>
      </w:r>
      <w:r w:rsidR="00614AC5">
        <w:rPr>
          <w:rFonts w:ascii="Garamond" w:hAnsi="Garamond"/>
        </w:rPr>
        <w:t>ue for the rem</w:t>
      </w:r>
      <w:r w:rsidR="00961E06">
        <w:rPr>
          <w:rFonts w:ascii="Garamond" w:hAnsi="Garamond"/>
        </w:rPr>
        <w:t>ainder of the subscription term; and/or (ii) 50% of User’s average non-subscription monthly fees that would be incurred over the remainder of any fixed period.</w:t>
      </w:r>
    </w:p>
    <w:p w14:paraId="52FD1952" w14:textId="77777777" w:rsidR="00BC4964" w:rsidRPr="00E25D05" w:rsidRDefault="00BC4964" w:rsidP="00BC4964">
      <w:pPr>
        <w:rPr>
          <w:rFonts w:ascii="Garamond" w:hAnsi="Garamond"/>
        </w:rPr>
      </w:pPr>
    </w:p>
    <w:p w14:paraId="31EB8150" w14:textId="2F1CC45F" w:rsidR="004B5166" w:rsidRPr="00E25D05" w:rsidRDefault="004B5166" w:rsidP="004B5166">
      <w:pPr>
        <w:numPr>
          <w:ilvl w:val="0"/>
          <w:numId w:val="1"/>
        </w:numPr>
        <w:rPr>
          <w:rFonts w:ascii="Garamond" w:hAnsi="Garamond"/>
        </w:rPr>
      </w:pPr>
      <w:r w:rsidRPr="00E25D05">
        <w:rPr>
          <w:rFonts w:ascii="Garamond" w:hAnsi="Garamond"/>
          <w:b/>
          <w:u w:val="single"/>
        </w:rPr>
        <w:t>Links.</w:t>
      </w:r>
      <w:r w:rsidRPr="00E25D05">
        <w:rPr>
          <w:rFonts w:ascii="Garamond" w:hAnsi="Garamond"/>
        </w:rPr>
        <w:t xml:space="preserve"> </w:t>
      </w:r>
      <w:r w:rsidR="00082626" w:rsidRPr="00E25D05">
        <w:rPr>
          <w:rFonts w:ascii="Garamond" w:hAnsi="Garamond"/>
        </w:rPr>
        <w:t xml:space="preserve"> </w:t>
      </w:r>
      <w:r w:rsidRPr="00E25D05">
        <w:rPr>
          <w:rFonts w:ascii="Garamond" w:hAnsi="Garamond"/>
        </w:rPr>
        <w:t xml:space="preserve">The </w:t>
      </w:r>
      <w:r w:rsidR="00E17DB2" w:rsidRPr="00E25D05">
        <w:rPr>
          <w:rFonts w:ascii="Garamond" w:hAnsi="Garamond"/>
        </w:rPr>
        <w:t>Platform</w:t>
      </w:r>
      <w:r w:rsidRPr="00E25D05">
        <w:rPr>
          <w:rFonts w:ascii="Garamond" w:hAnsi="Garamond"/>
        </w:rPr>
        <w:t xml:space="preserve"> may contain links to other Internet sites and resources, and </w:t>
      </w:r>
      <w:r w:rsidR="00CE3EEE" w:rsidRPr="00E25D05">
        <w:rPr>
          <w:rFonts w:ascii="Garamond" w:hAnsi="Garamond"/>
        </w:rPr>
        <w:t>User</w:t>
      </w:r>
      <w:r w:rsidRPr="00E25D05">
        <w:rPr>
          <w:rFonts w:ascii="Garamond" w:hAnsi="Garamond"/>
        </w:rPr>
        <w:t xml:space="preserve"> hereby acknowledges and agrees that: (i) </w:t>
      </w:r>
      <w:r w:rsidR="00131D80">
        <w:rPr>
          <w:rFonts w:ascii="Garamond" w:hAnsi="Garamond"/>
        </w:rPr>
        <w:t>HIPAAtrek</w:t>
      </w:r>
      <w:r w:rsidRPr="00E25D05">
        <w:rPr>
          <w:rFonts w:ascii="Garamond" w:hAnsi="Garamond"/>
        </w:rPr>
        <w:t xml:space="preserve"> shall not be responsible for the availability of such external sites or resources; and (ii) </w:t>
      </w:r>
      <w:r w:rsidR="00131D80">
        <w:rPr>
          <w:rFonts w:ascii="Garamond" w:hAnsi="Garamond"/>
        </w:rPr>
        <w:t>HIPAAtrek</w:t>
      </w:r>
      <w:r w:rsidRPr="00E25D05">
        <w:rPr>
          <w:rFonts w:ascii="Garamond" w:hAnsi="Garamond"/>
        </w:rPr>
        <w:t xml:space="preserve"> does not endorse and is not responsible or liable for any content, advertising, products, or other materials on or available from such websites or resources. </w:t>
      </w:r>
      <w:r w:rsidR="00082626" w:rsidRPr="00E25D05">
        <w:rPr>
          <w:rFonts w:ascii="Garamond" w:hAnsi="Garamond"/>
        </w:rPr>
        <w:t xml:space="preserve"> </w:t>
      </w:r>
      <w:r w:rsidR="00CE3EEE" w:rsidRPr="00E25D05">
        <w:rPr>
          <w:rFonts w:ascii="Garamond" w:hAnsi="Garamond"/>
        </w:rPr>
        <w:lastRenderedPageBreak/>
        <w:t>User</w:t>
      </w:r>
      <w:r w:rsidRPr="00E25D05">
        <w:rPr>
          <w:rFonts w:ascii="Garamond" w:hAnsi="Garamond"/>
        </w:rPr>
        <w:t xml:space="preserve"> agrees that </w:t>
      </w:r>
      <w:r w:rsidR="00131D80">
        <w:rPr>
          <w:rFonts w:ascii="Garamond" w:hAnsi="Garamond"/>
        </w:rPr>
        <w:t>HIPAAtrek</w:t>
      </w:r>
      <w:r w:rsidRPr="00E25D05">
        <w:rPr>
          <w:rFonts w:ascii="Garamond" w:hAnsi="Garamond"/>
        </w:rPr>
        <w:t xml:space="preserve"> shall not be responsible or liable, directly or indirectly, for any damage or loss caused or alleged to be caused by or in connection with the use of, or reliance upon, any such content, goods or services available on or through any such website or resource.</w:t>
      </w:r>
    </w:p>
    <w:p w14:paraId="322A737C" w14:textId="77777777" w:rsidR="004B5166" w:rsidRPr="00E25D05" w:rsidRDefault="004B5166" w:rsidP="004B5166">
      <w:pPr>
        <w:ind w:left="360"/>
        <w:rPr>
          <w:rFonts w:ascii="Garamond" w:hAnsi="Garamond"/>
          <w:b/>
          <w:u w:val="single"/>
        </w:rPr>
      </w:pPr>
    </w:p>
    <w:p w14:paraId="2058378E" w14:textId="394B2FE7" w:rsidR="00786708" w:rsidRPr="00E25D05" w:rsidRDefault="00C40A8B" w:rsidP="0077591C">
      <w:pPr>
        <w:numPr>
          <w:ilvl w:val="0"/>
          <w:numId w:val="1"/>
        </w:numPr>
        <w:rPr>
          <w:rFonts w:ascii="Garamond" w:hAnsi="Garamond"/>
        </w:rPr>
      </w:pPr>
      <w:r w:rsidRPr="00E25D05">
        <w:rPr>
          <w:rFonts w:ascii="Garamond" w:hAnsi="Garamond"/>
          <w:b/>
          <w:u w:val="single"/>
        </w:rPr>
        <w:t>Limited Liability</w:t>
      </w:r>
      <w:r w:rsidR="0077591C" w:rsidRPr="00E25D05">
        <w:rPr>
          <w:rFonts w:ascii="Garamond" w:hAnsi="Garamond"/>
        </w:rPr>
        <w:t>.</w:t>
      </w:r>
      <w:r w:rsidR="00C865A7" w:rsidRPr="00E25D05">
        <w:rPr>
          <w:rFonts w:ascii="Garamond" w:hAnsi="Garamond"/>
        </w:rPr>
        <w:t xml:space="preserve">  To the fullest extent permitted by law:</w:t>
      </w:r>
    </w:p>
    <w:p w14:paraId="7357F3D0" w14:textId="77777777" w:rsidR="00786708" w:rsidRPr="00E25D05" w:rsidRDefault="00786708" w:rsidP="00786708">
      <w:pPr>
        <w:rPr>
          <w:rFonts w:ascii="Garamond" w:hAnsi="Garamond"/>
        </w:rPr>
      </w:pPr>
    </w:p>
    <w:p w14:paraId="4BCE58D1" w14:textId="1EEB9B29" w:rsidR="00710399" w:rsidRPr="00E25D05" w:rsidRDefault="00786DD9" w:rsidP="00AD00D3">
      <w:pPr>
        <w:numPr>
          <w:ilvl w:val="1"/>
          <w:numId w:val="1"/>
        </w:numPr>
        <w:rPr>
          <w:rFonts w:ascii="Garamond" w:hAnsi="Garamond"/>
          <w:caps/>
        </w:rPr>
      </w:pPr>
      <w:r w:rsidRPr="00E25D05">
        <w:rPr>
          <w:rFonts w:ascii="Garamond" w:hAnsi="Garamond"/>
          <w:caps/>
        </w:rPr>
        <w:t xml:space="preserve">User accesses the PLATFORM at his/her own risk and is singularly responsible for any loss, damage, or costs incurred during such activity.  </w:t>
      </w:r>
      <w:r w:rsidR="00131D80">
        <w:rPr>
          <w:rFonts w:ascii="Garamond" w:hAnsi="Garamond"/>
          <w:caps/>
        </w:rPr>
        <w:t>HIPAAtrek</w:t>
      </w:r>
      <w:r w:rsidR="00710399" w:rsidRPr="00E25D05">
        <w:rPr>
          <w:rFonts w:ascii="Garamond" w:hAnsi="Garamond"/>
          <w:caps/>
        </w:rPr>
        <w:t>, its affiliates, subsidiaries, officers, directors, employees, agents, licensors, successors, or assigns (</w:t>
      </w:r>
      <w:r w:rsidR="000446CA" w:rsidRPr="00E25D05">
        <w:rPr>
          <w:rFonts w:ascii="Garamond" w:hAnsi="Garamond"/>
          <w:caps/>
        </w:rPr>
        <w:t>“</w:t>
      </w:r>
      <w:r w:rsidR="00131D80">
        <w:rPr>
          <w:rFonts w:ascii="Garamond" w:hAnsi="Garamond"/>
          <w:caps/>
        </w:rPr>
        <w:t>HIPAAtrek</w:t>
      </w:r>
      <w:r w:rsidR="00710399" w:rsidRPr="00E25D05">
        <w:rPr>
          <w:rFonts w:ascii="Garamond" w:hAnsi="Garamond"/>
          <w:caps/>
        </w:rPr>
        <w:t xml:space="preserve"> Parties</w:t>
      </w:r>
      <w:r w:rsidR="000446CA" w:rsidRPr="00E25D05">
        <w:rPr>
          <w:rFonts w:ascii="Garamond" w:hAnsi="Garamond"/>
          <w:caps/>
        </w:rPr>
        <w:t>”</w:t>
      </w:r>
      <w:r w:rsidR="00710399" w:rsidRPr="00E25D05">
        <w:rPr>
          <w:rFonts w:ascii="Garamond" w:hAnsi="Garamond"/>
          <w:caps/>
        </w:rPr>
        <w:t>) shall not be liable for any direct, indirect, incidental, special, consequential, or exemplary damages</w:t>
      </w:r>
      <w:r w:rsidR="00AD00D3" w:rsidRPr="00E25D05">
        <w:rPr>
          <w:rFonts w:ascii="Garamond" w:hAnsi="Garamond"/>
          <w:caps/>
        </w:rPr>
        <w:t>, under any legal theory,</w:t>
      </w:r>
      <w:r w:rsidR="00710399" w:rsidRPr="00E25D05">
        <w:rPr>
          <w:rFonts w:ascii="Garamond" w:hAnsi="Garamond"/>
          <w:caps/>
        </w:rPr>
        <w:t xml:space="preserve"> arising from or relating to: (i) the </w:t>
      </w:r>
      <w:r w:rsidR="00E17DB2" w:rsidRPr="00E25D05">
        <w:rPr>
          <w:rFonts w:ascii="Garamond" w:hAnsi="Garamond"/>
          <w:caps/>
        </w:rPr>
        <w:t>Platform</w:t>
      </w:r>
      <w:r w:rsidR="000446CA" w:rsidRPr="00E25D05">
        <w:rPr>
          <w:rFonts w:ascii="Garamond" w:hAnsi="Garamond"/>
          <w:caps/>
        </w:rPr>
        <w:t>’</w:t>
      </w:r>
      <w:r w:rsidR="00710399" w:rsidRPr="00E25D05">
        <w:rPr>
          <w:rFonts w:ascii="Garamond" w:hAnsi="Garamond"/>
          <w:caps/>
        </w:rPr>
        <w:t xml:space="preserve">s availability; (ii) the acts, omissions, or conduct of any </w:t>
      </w:r>
      <w:r w:rsidR="00881B08" w:rsidRPr="00E25D05">
        <w:rPr>
          <w:rFonts w:ascii="Garamond" w:hAnsi="Garamond"/>
          <w:caps/>
        </w:rPr>
        <w:t xml:space="preserve">USER </w:t>
      </w:r>
      <w:r w:rsidR="00710399" w:rsidRPr="00E25D05">
        <w:rPr>
          <w:rFonts w:ascii="Garamond" w:hAnsi="Garamond"/>
          <w:caps/>
        </w:rPr>
        <w:t xml:space="preserve">or third-party, whether online or offline; (iii) any </w:t>
      </w:r>
      <w:r w:rsidR="00E17DB2" w:rsidRPr="00E25D05">
        <w:rPr>
          <w:rFonts w:ascii="Garamond" w:hAnsi="Garamond"/>
          <w:caps/>
        </w:rPr>
        <w:t>Platform</w:t>
      </w:r>
      <w:r w:rsidR="00710399" w:rsidRPr="00E25D05">
        <w:rPr>
          <w:rFonts w:ascii="Garamond" w:hAnsi="Garamond"/>
          <w:caps/>
        </w:rPr>
        <w:t xml:space="preserve"> content; (iv) any goods or services acquired as a result of any information obtained or transactions entered into through the </w:t>
      </w:r>
      <w:r w:rsidR="00E17DB2" w:rsidRPr="00E25D05">
        <w:rPr>
          <w:rFonts w:ascii="Garamond" w:hAnsi="Garamond"/>
          <w:caps/>
        </w:rPr>
        <w:t>Platform</w:t>
      </w:r>
      <w:r w:rsidR="00AD00D3" w:rsidRPr="00E25D05">
        <w:rPr>
          <w:rFonts w:ascii="Garamond" w:hAnsi="Garamond"/>
          <w:caps/>
        </w:rPr>
        <w:t xml:space="preserve">; </w:t>
      </w:r>
      <w:r w:rsidR="00710399" w:rsidRPr="00E25D05">
        <w:rPr>
          <w:rFonts w:ascii="Garamond" w:hAnsi="Garamond"/>
          <w:caps/>
        </w:rPr>
        <w:t xml:space="preserve">(v) any use of goods or services made available on any internet resource or webpage linked to the </w:t>
      </w:r>
      <w:r w:rsidR="00E17DB2" w:rsidRPr="00E25D05">
        <w:rPr>
          <w:rFonts w:ascii="Garamond" w:hAnsi="Garamond"/>
          <w:caps/>
        </w:rPr>
        <w:t>Platform</w:t>
      </w:r>
      <w:r w:rsidRPr="00E25D05">
        <w:rPr>
          <w:rFonts w:ascii="Garamond" w:hAnsi="Garamond"/>
          <w:caps/>
        </w:rPr>
        <w:t xml:space="preserve">; (vi) </w:t>
      </w:r>
      <w:r w:rsidR="00710399" w:rsidRPr="00E25D05">
        <w:rPr>
          <w:rFonts w:ascii="Garamond" w:hAnsi="Garamond"/>
          <w:caps/>
        </w:rPr>
        <w:t>technical malfunctions of any telephone system</w:t>
      </w:r>
      <w:r w:rsidR="00AD00D3" w:rsidRPr="00E25D05">
        <w:rPr>
          <w:rFonts w:ascii="Garamond" w:hAnsi="Garamond"/>
          <w:caps/>
        </w:rPr>
        <w:t xml:space="preserve"> (e.g., IN case OF EMERGENCY SERVICES)</w:t>
      </w:r>
      <w:r w:rsidR="00710399" w:rsidRPr="00E25D05">
        <w:rPr>
          <w:rFonts w:ascii="Garamond" w:hAnsi="Garamond"/>
          <w:caps/>
        </w:rPr>
        <w:t>, cellular network, cable system, computer equipment, server, provider, or software</w:t>
      </w:r>
      <w:r w:rsidRPr="00E25D05">
        <w:rPr>
          <w:rFonts w:ascii="Garamond" w:hAnsi="Garamond"/>
          <w:caps/>
        </w:rPr>
        <w:t xml:space="preserve">; (vii) </w:t>
      </w:r>
      <w:r w:rsidR="00710399" w:rsidRPr="00E25D05">
        <w:rPr>
          <w:rFonts w:ascii="Garamond" w:hAnsi="Garamond"/>
          <w:caps/>
        </w:rPr>
        <w:t xml:space="preserve">injury or damage to </w:t>
      </w:r>
      <w:r w:rsidR="00CE3EEE" w:rsidRPr="00E25D05">
        <w:rPr>
          <w:rFonts w:ascii="Garamond" w:hAnsi="Garamond"/>
          <w:caps/>
        </w:rPr>
        <w:t>User</w:t>
      </w:r>
      <w:r w:rsidR="000446CA" w:rsidRPr="00E25D05">
        <w:rPr>
          <w:rFonts w:ascii="Garamond" w:hAnsi="Garamond"/>
          <w:caps/>
        </w:rPr>
        <w:t>’</w:t>
      </w:r>
      <w:r w:rsidR="00710399" w:rsidRPr="00E25D05">
        <w:rPr>
          <w:rFonts w:ascii="Garamond" w:hAnsi="Garamond"/>
          <w:caps/>
        </w:rPr>
        <w:t xml:space="preserve">s computer or equipment resulting from </w:t>
      </w:r>
      <w:r w:rsidR="00053C88" w:rsidRPr="00E25D05">
        <w:rPr>
          <w:rFonts w:ascii="Garamond" w:hAnsi="Garamond"/>
          <w:caps/>
        </w:rPr>
        <w:t xml:space="preserve">ACCESS TO OR </w:t>
      </w:r>
      <w:r w:rsidR="00710399" w:rsidRPr="00E25D05">
        <w:rPr>
          <w:rFonts w:ascii="Garamond" w:hAnsi="Garamond"/>
          <w:caps/>
        </w:rPr>
        <w:t xml:space="preserve">use of the </w:t>
      </w:r>
      <w:r w:rsidR="00E17DB2" w:rsidRPr="00E25D05">
        <w:rPr>
          <w:rFonts w:ascii="Garamond" w:hAnsi="Garamond"/>
          <w:caps/>
        </w:rPr>
        <w:t>PLATFORM</w:t>
      </w:r>
      <w:r w:rsidR="00710399" w:rsidRPr="00E25D05">
        <w:rPr>
          <w:rFonts w:ascii="Garamond" w:hAnsi="Garamond"/>
          <w:caps/>
        </w:rPr>
        <w:t xml:space="preserve"> including, but not limited to, web page viewing, file downloading</w:t>
      </w:r>
      <w:r w:rsidR="00F053B6" w:rsidRPr="00E25D05">
        <w:rPr>
          <w:rFonts w:ascii="Garamond" w:hAnsi="Garamond"/>
          <w:caps/>
        </w:rPr>
        <w:t xml:space="preserve"> or streaming</w:t>
      </w:r>
      <w:r w:rsidR="00710399" w:rsidRPr="00E25D05">
        <w:rPr>
          <w:rFonts w:ascii="Garamond" w:hAnsi="Garamond"/>
          <w:caps/>
        </w:rPr>
        <w:t xml:space="preserve">, server use or access, or following </w:t>
      </w:r>
      <w:r w:rsidR="00E17DB2" w:rsidRPr="00E25D05">
        <w:rPr>
          <w:rFonts w:ascii="Garamond" w:hAnsi="Garamond"/>
          <w:caps/>
        </w:rPr>
        <w:t>PLATFORM</w:t>
      </w:r>
      <w:r w:rsidR="00710399" w:rsidRPr="00E25D05">
        <w:rPr>
          <w:rFonts w:ascii="Garamond" w:hAnsi="Garamond"/>
          <w:caps/>
        </w:rPr>
        <w:t xml:space="preserve"> links</w:t>
      </w:r>
      <w:r w:rsidR="00AD00D3" w:rsidRPr="00E25D05">
        <w:rPr>
          <w:rFonts w:ascii="Garamond" w:hAnsi="Garamond"/>
          <w:caps/>
        </w:rPr>
        <w:t xml:space="preserve">; (viii) </w:t>
      </w:r>
      <w:r w:rsidR="00710399" w:rsidRPr="00E25D05">
        <w:rPr>
          <w:rFonts w:ascii="Garamond" w:hAnsi="Garamond"/>
          <w:caps/>
        </w:rPr>
        <w:t xml:space="preserve">any incorrect or inaccurate content posted on or received from the </w:t>
      </w:r>
      <w:r w:rsidR="00E17DB2" w:rsidRPr="00E25D05">
        <w:rPr>
          <w:rFonts w:ascii="Garamond" w:hAnsi="Garamond"/>
          <w:caps/>
        </w:rPr>
        <w:t>PLATFORM</w:t>
      </w:r>
      <w:r w:rsidR="00710399" w:rsidRPr="00E25D05">
        <w:rPr>
          <w:rFonts w:ascii="Garamond" w:hAnsi="Garamond"/>
          <w:caps/>
        </w:rPr>
        <w:t>, regardless of the cause of such inaccuracy</w:t>
      </w:r>
      <w:r w:rsidR="004D2D89" w:rsidRPr="00E25D05">
        <w:rPr>
          <w:rFonts w:ascii="Garamond" w:hAnsi="Garamond"/>
          <w:caps/>
        </w:rPr>
        <w:t xml:space="preserve">.  </w:t>
      </w:r>
      <w:r w:rsidR="00710399" w:rsidRPr="00E25D05">
        <w:rPr>
          <w:rFonts w:ascii="Garamond" w:hAnsi="Garamond"/>
          <w:caps/>
        </w:rPr>
        <w:t xml:space="preserve">The </w:t>
      </w:r>
      <w:r w:rsidR="00131D80">
        <w:rPr>
          <w:rFonts w:ascii="Garamond" w:hAnsi="Garamond"/>
          <w:caps/>
        </w:rPr>
        <w:t>HIPAAtrek</w:t>
      </w:r>
      <w:r w:rsidR="00710399" w:rsidRPr="00E25D05">
        <w:rPr>
          <w:rFonts w:ascii="Garamond" w:hAnsi="Garamond"/>
          <w:caps/>
        </w:rPr>
        <w:t xml:space="preserve"> Parties shall not be responsible for any conduct of any </w:t>
      </w:r>
      <w:r w:rsidR="00CE3EEE" w:rsidRPr="00E25D05">
        <w:rPr>
          <w:rFonts w:ascii="Garamond" w:hAnsi="Garamond"/>
          <w:caps/>
        </w:rPr>
        <w:t>User</w:t>
      </w:r>
      <w:r w:rsidR="00710399" w:rsidRPr="00E25D05">
        <w:rPr>
          <w:rFonts w:ascii="Garamond" w:hAnsi="Garamond"/>
          <w:caps/>
        </w:rPr>
        <w:t xml:space="preserve"> of the </w:t>
      </w:r>
      <w:r w:rsidR="00E17DB2" w:rsidRPr="00E25D05">
        <w:rPr>
          <w:rFonts w:ascii="Garamond" w:hAnsi="Garamond"/>
          <w:caps/>
        </w:rPr>
        <w:t>PLATFORM</w:t>
      </w:r>
      <w:r w:rsidR="00AD00D3" w:rsidRPr="00E25D05">
        <w:rPr>
          <w:rFonts w:ascii="Garamond" w:hAnsi="Garamond"/>
          <w:caps/>
        </w:rPr>
        <w:t>; (x)</w:t>
      </w:r>
      <w:r w:rsidR="00710399" w:rsidRPr="00E25D05">
        <w:rPr>
          <w:rFonts w:ascii="Garamond" w:hAnsi="Garamond"/>
          <w:caps/>
        </w:rPr>
        <w:t xml:space="preserve"> any error, omission, interruption, deletion, defect, operational delay, communication line failure, or theft, </w:t>
      </w:r>
      <w:r w:rsidR="00F053B6" w:rsidRPr="00E25D05">
        <w:rPr>
          <w:rFonts w:ascii="Garamond" w:hAnsi="Garamond"/>
          <w:caps/>
        </w:rPr>
        <w:t xml:space="preserve">breach, </w:t>
      </w:r>
      <w:r w:rsidR="00710399" w:rsidRPr="00E25D05">
        <w:rPr>
          <w:rFonts w:ascii="Garamond" w:hAnsi="Garamond"/>
          <w:caps/>
        </w:rPr>
        <w:t xml:space="preserve">destruction, or alteration of </w:t>
      </w:r>
      <w:r w:rsidR="00CE3EEE" w:rsidRPr="00E25D05">
        <w:rPr>
          <w:rFonts w:ascii="Garamond" w:hAnsi="Garamond"/>
          <w:caps/>
        </w:rPr>
        <w:t>User</w:t>
      </w:r>
      <w:r w:rsidR="000446CA" w:rsidRPr="00E25D05">
        <w:rPr>
          <w:rFonts w:ascii="Garamond" w:hAnsi="Garamond"/>
          <w:caps/>
        </w:rPr>
        <w:t>’</w:t>
      </w:r>
      <w:r w:rsidR="00710399" w:rsidRPr="00E25D05">
        <w:rPr>
          <w:rFonts w:ascii="Garamond" w:hAnsi="Garamond"/>
          <w:caps/>
        </w:rPr>
        <w:t>s communication</w:t>
      </w:r>
      <w:r w:rsidR="00AD00D3" w:rsidRPr="00E25D05">
        <w:rPr>
          <w:rFonts w:ascii="Garamond" w:hAnsi="Garamond"/>
          <w:caps/>
        </w:rPr>
        <w:t>; or (x) ANY CLINICAL OR PATIENT CARE DECISION OR THE DELIVERY OR NON-DELIVERY OF PATIENT CARE SERVICES BY the user.</w:t>
      </w:r>
    </w:p>
    <w:p w14:paraId="46322796" w14:textId="77777777" w:rsidR="00710399" w:rsidRPr="00E25D05" w:rsidRDefault="00710399" w:rsidP="00617F8B">
      <w:pPr>
        <w:ind w:left="1080"/>
        <w:rPr>
          <w:rFonts w:ascii="Garamond" w:hAnsi="Garamond"/>
          <w:caps/>
        </w:rPr>
      </w:pPr>
    </w:p>
    <w:p w14:paraId="33D908C5" w14:textId="4D1A1816" w:rsidR="00710399" w:rsidRPr="00E25D05" w:rsidRDefault="00CE3EEE" w:rsidP="00710399">
      <w:pPr>
        <w:numPr>
          <w:ilvl w:val="1"/>
          <w:numId w:val="1"/>
        </w:numPr>
        <w:rPr>
          <w:rFonts w:ascii="Garamond" w:hAnsi="Garamond"/>
          <w:caps/>
        </w:rPr>
      </w:pPr>
      <w:r w:rsidRPr="00E25D05">
        <w:rPr>
          <w:rFonts w:ascii="Garamond" w:hAnsi="Garamond"/>
          <w:caps/>
        </w:rPr>
        <w:t>User</w:t>
      </w:r>
      <w:r w:rsidR="000446CA" w:rsidRPr="00E25D05">
        <w:rPr>
          <w:rFonts w:ascii="Garamond" w:hAnsi="Garamond"/>
          <w:caps/>
        </w:rPr>
        <w:t>’</w:t>
      </w:r>
      <w:r w:rsidR="00710399" w:rsidRPr="00E25D05">
        <w:rPr>
          <w:rFonts w:ascii="Garamond" w:hAnsi="Garamond"/>
          <w:caps/>
        </w:rPr>
        <w:t xml:space="preserve">s access or use of any third-party internet resource linked to or from the </w:t>
      </w:r>
      <w:r w:rsidR="00C865A7" w:rsidRPr="00E25D05">
        <w:rPr>
          <w:rFonts w:ascii="Garamond" w:hAnsi="Garamond"/>
          <w:caps/>
        </w:rPr>
        <w:t>PLATFORM</w:t>
      </w:r>
      <w:r w:rsidR="00710399" w:rsidRPr="00E25D05">
        <w:rPr>
          <w:rFonts w:ascii="Garamond" w:hAnsi="Garamond"/>
          <w:caps/>
        </w:rPr>
        <w:t xml:space="preserve">, or </w:t>
      </w:r>
      <w:r w:rsidRPr="00E25D05">
        <w:rPr>
          <w:rFonts w:ascii="Garamond" w:hAnsi="Garamond"/>
          <w:caps/>
        </w:rPr>
        <w:t>User</w:t>
      </w:r>
      <w:r w:rsidR="000446CA" w:rsidRPr="00E25D05">
        <w:rPr>
          <w:rFonts w:ascii="Garamond" w:hAnsi="Garamond"/>
          <w:caps/>
        </w:rPr>
        <w:t>’</w:t>
      </w:r>
      <w:r w:rsidR="00710399" w:rsidRPr="00E25D05">
        <w:rPr>
          <w:rFonts w:ascii="Garamond" w:hAnsi="Garamond"/>
          <w:caps/>
        </w:rPr>
        <w:t xml:space="preserve">s use of goods or services from third-party internet resources linked to or from the </w:t>
      </w:r>
      <w:r w:rsidR="00C865A7" w:rsidRPr="00E25D05">
        <w:rPr>
          <w:rFonts w:ascii="Garamond" w:hAnsi="Garamond"/>
          <w:caps/>
        </w:rPr>
        <w:t>PLATFORM</w:t>
      </w:r>
      <w:r w:rsidR="00710399" w:rsidRPr="00E25D05">
        <w:rPr>
          <w:rFonts w:ascii="Garamond" w:hAnsi="Garamond"/>
          <w:caps/>
        </w:rPr>
        <w:t xml:space="preserve">, is made at </w:t>
      </w:r>
      <w:r w:rsidRPr="00E25D05">
        <w:rPr>
          <w:rFonts w:ascii="Garamond" w:hAnsi="Garamond"/>
          <w:caps/>
        </w:rPr>
        <w:t>User</w:t>
      </w:r>
      <w:r w:rsidR="000446CA" w:rsidRPr="00E25D05">
        <w:rPr>
          <w:rFonts w:ascii="Garamond" w:hAnsi="Garamond"/>
          <w:caps/>
        </w:rPr>
        <w:t>’</w:t>
      </w:r>
      <w:r w:rsidR="00710399" w:rsidRPr="00E25D05">
        <w:rPr>
          <w:rFonts w:ascii="Garamond" w:hAnsi="Garamond"/>
          <w:caps/>
        </w:rPr>
        <w:t xml:space="preserve">s own risk. </w:t>
      </w:r>
      <w:r w:rsidR="00786DD9" w:rsidRPr="00E25D05">
        <w:rPr>
          <w:rFonts w:ascii="Garamond" w:hAnsi="Garamond"/>
          <w:caps/>
        </w:rPr>
        <w:t xml:space="preserve"> </w:t>
      </w:r>
      <w:r w:rsidRPr="00E25D05">
        <w:rPr>
          <w:rFonts w:ascii="Garamond" w:hAnsi="Garamond"/>
          <w:caps/>
        </w:rPr>
        <w:t>User</w:t>
      </w:r>
      <w:r w:rsidR="00710399" w:rsidRPr="00E25D05">
        <w:rPr>
          <w:rFonts w:ascii="Garamond" w:hAnsi="Garamond"/>
          <w:caps/>
        </w:rPr>
        <w:t xml:space="preserve"> hereby releases the </w:t>
      </w:r>
      <w:r w:rsidR="00131D80">
        <w:rPr>
          <w:rFonts w:ascii="Garamond" w:hAnsi="Garamond"/>
          <w:caps/>
        </w:rPr>
        <w:t>HIPAAtrek</w:t>
      </w:r>
      <w:r w:rsidR="00710399" w:rsidRPr="00E25D05">
        <w:rPr>
          <w:rFonts w:ascii="Garamond" w:hAnsi="Garamond"/>
          <w:caps/>
        </w:rPr>
        <w:t xml:space="preserve"> Parties from any damages </w:t>
      </w:r>
      <w:r w:rsidRPr="00E25D05">
        <w:rPr>
          <w:rFonts w:ascii="Garamond" w:hAnsi="Garamond"/>
          <w:caps/>
        </w:rPr>
        <w:t>User</w:t>
      </w:r>
      <w:r w:rsidR="00710399" w:rsidRPr="00E25D05">
        <w:rPr>
          <w:rFonts w:ascii="Garamond" w:hAnsi="Garamond"/>
          <w:caps/>
        </w:rPr>
        <w:t xml:space="preserve"> suffers from </w:t>
      </w:r>
      <w:r w:rsidRPr="00E25D05">
        <w:rPr>
          <w:rFonts w:ascii="Garamond" w:hAnsi="Garamond"/>
          <w:caps/>
        </w:rPr>
        <w:t>User</w:t>
      </w:r>
      <w:r w:rsidR="000446CA" w:rsidRPr="00E25D05">
        <w:rPr>
          <w:rFonts w:ascii="Garamond" w:hAnsi="Garamond"/>
          <w:caps/>
        </w:rPr>
        <w:t>’</w:t>
      </w:r>
      <w:r w:rsidR="00710399" w:rsidRPr="00E25D05">
        <w:rPr>
          <w:rFonts w:ascii="Garamond" w:hAnsi="Garamond"/>
          <w:caps/>
        </w:rPr>
        <w:t xml:space="preserve">s access to third-party internet resources, and </w:t>
      </w:r>
      <w:r w:rsidRPr="00E25D05">
        <w:rPr>
          <w:rFonts w:ascii="Garamond" w:hAnsi="Garamond"/>
          <w:caps/>
        </w:rPr>
        <w:t>User</w:t>
      </w:r>
      <w:r w:rsidR="00710399" w:rsidRPr="00E25D05">
        <w:rPr>
          <w:rFonts w:ascii="Garamond" w:hAnsi="Garamond"/>
          <w:caps/>
        </w:rPr>
        <w:t xml:space="preserve"> agrees not to make any claims against the </w:t>
      </w:r>
      <w:r w:rsidR="00131D80">
        <w:rPr>
          <w:rFonts w:ascii="Garamond" w:hAnsi="Garamond"/>
          <w:caps/>
        </w:rPr>
        <w:t>HIPAAtrek</w:t>
      </w:r>
      <w:r w:rsidR="00710399" w:rsidRPr="00E25D05">
        <w:rPr>
          <w:rFonts w:ascii="Garamond" w:hAnsi="Garamond"/>
          <w:caps/>
        </w:rPr>
        <w:t xml:space="preserve"> Parties arising from any purchase or acquisition of goods and services made available through the </w:t>
      </w:r>
      <w:r w:rsidR="00E17DB2" w:rsidRPr="00E25D05">
        <w:rPr>
          <w:rFonts w:ascii="Garamond" w:hAnsi="Garamond"/>
          <w:caps/>
        </w:rPr>
        <w:t>PLATFORM</w:t>
      </w:r>
      <w:r w:rsidR="00710399" w:rsidRPr="00E25D05">
        <w:rPr>
          <w:rFonts w:ascii="Garamond" w:hAnsi="Garamond"/>
          <w:caps/>
        </w:rPr>
        <w:t xml:space="preserve"> or through third-party internet resources.</w:t>
      </w:r>
    </w:p>
    <w:p w14:paraId="2832459C" w14:textId="77777777" w:rsidR="00710399" w:rsidRPr="00E25D05" w:rsidRDefault="00710399" w:rsidP="00617F8B">
      <w:pPr>
        <w:ind w:left="1080"/>
        <w:rPr>
          <w:rFonts w:ascii="Garamond" w:hAnsi="Garamond"/>
          <w:caps/>
        </w:rPr>
      </w:pPr>
    </w:p>
    <w:p w14:paraId="23E7548A" w14:textId="1D25C97B" w:rsidR="00786708" w:rsidRPr="00E25D05" w:rsidRDefault="00710399" w:rsidP="0029637E">
      <w:pPr>
        <w:numPr>
          <w:ilvl w:val="1"/>
          <w:numId w:val="1"/>
        </w:numPr>
        <w:rPr>
          <w:rFonts w:ascii="Garamond" w:hAnsi="Garamond"/>
          <w:caps/>
        </w:rPr>
      </w:pPr>
      <w:r w:rsidRPr="00E25D05">
        <w:rPr>
          <w:rFonts w:ascii="Garamond" w:hAnsi="Garamond"/>
          <w:caps/>
        </w:rPr>
        <w:t xml:space="preserve">The </w:t>
      </w:r>
      <w:r w:rsidR="00131D80">
        <w:rPr>
          <w:rFonts w:ascii="Garamond" w:hAnsi="Garamond"/>
          <w:caps/>
        </w:rPr>
        <w:t>HIPAAtrek</w:t>
      </w:r>
      <w:r w:rsidRPr="00E25D05">
        <w:rPr>
          <w:rFonts w:ascii="Garamond" w:hAnsi="Garamond"/>
          <w:caps/>
        </w:rPr>
        <w:t xml:space="preserve"> Parties shall not be liable for any damages resulting from the failure, by any party, to protect </w:t>
      </w:r>
      <w:r w:rsidR="00CE3EEE" w:rsidRPr="00E25D05">
        <w:rPr>
          <w:rFonts w:ascii="Garamond" w:hAnsi="Garamond"/>
          <w:caps/>
        </w:rPr>
        <w:t>User</w:t>
      </w:r>
      <w:r w:rsidRPr="00E25D05">
        <w:rPr>
          <w:rFonts w:ascii="Garamond" w:hAnsi="Garamond"/>
          <w:caps/>
        </w:rPr>
        <w:t xml:space="preserve"> passwords or account information. </w:t>
      </w:r>
      <w:r w:rsidR="00CD0A56" w:rsidRPr="00E25D05">
        <w:rPr>
          <w:rFonts w:ascii="Garamond" w:hAnsi="Garamond"/>
          <w:caps/>
        </w:rPr>
        <w:t xml:space="preserve"> </w:t>
      </w:r>
      <w:r w:rsidRPr="00E25D05">
        <w:rPr>
          <w:rFonts w:ascii="Garamond" w:hAnsi="Garamond"/>
          <w:caps/>
        </w:rPr>
        <w:t xml:space="preserve">The </w:t>
      </w:r>
      <w:r w:rsidR="00131D80">
        <w:rPr>
          <w:rFonts w:ascii="Garamond" w:hAnsi="Garamond"/>
          <w:caps/>
        </w:rPr>
        <w:t>HIPAAtrek</w:t>
      </w:r>
      <w:r w:rsidRPr="00E25D05">
        <w:rPr>
          <w:rFonts w:ascii="Garamond" w:hAnsi="Garamond"/>
          <w:caps/>
        </w:rPr>
        <w:t xml:space="preserve"> Parties shall not be liable for any failure or performance delay under the </w:t>
      </w:r>
      <w:r w:rsidR="00CE3EEE" w:rsidRPr="00E25D05">
        <w:rPr>
          <w:rFonts w:ascii="Garamond" w:hAnsi="Garamond"/>
          <w:caps/>
        </w:rPr>
        <w:t>Agreement</w:t>
      </w:r>
      <w:r w:rsidRPr="00E25D05">
        <w:rPr>
          <w:rFonts w:ascii="Garamond" w:hAnsi="Garamond"/>
          <w:caps/>
        </w:rPr>
        <w:t xml:space="preserve"> due to circumstances beyond the </w:t>
      </w:r>
      <w:r w:rsidR="00131D80">
        <w:rPr>
          <w:rFonts w:ascii="Garamond" w:hAnsi="Garamond"/>
          <w:caps/>
        </w:rPr>
        <w:t>HIPAAtrek</w:t>
      </w:r>
      <w:r w:rsidRPr="00E25D05">
        <w:rPr>
          <w:rFonts w:ascii="Garamond" w:hAnsi="Garamond"/>
          <w:caps/>
        </w:rPr>
        <w:t xml:space="preserve"> Parties</w:t>
      </w:r>
      <w:r w:rsidR="000446CA" w:rsidRPr="00E25D05">
        <w:rPr>
          <w:rFonts w:ascii="Garamond" w:hAnsi="Garamond"/>
          <w:caps/>
        </w:rPr>
        <w:t>’</w:t>
      </w:r>
      <w:r w:rsidRPr="00E25D05">
        <w:rPr>
          <w:rFonts w:ascii="Garamond" w:hAnsi="Garamond"/>
          <w:caps/>
        </w:rPr>
        <w:t xml:space="preserve"> control including, but not limited to, natural catastrophes, governmental acts, laws or regulations, terrorism, labor strikes or difficulties, communication system interruptions, hardware or software failures, transportation interruptions, or any inability to acquire materials or supplies</w:t>
      </w:r>
      <w:r w:rsidR="0029637E" w:rsidRPr="00E25D05">
        <w:rPr>
          <w:rFonts w:ascii="Garamond" w:hAnsi="Garamond"/>
          <w:caps/>
        </w:rPr>
        <w:t xml:space="preserve">. </w:t>
      </w:r>
      <w:r w:rsidR="00CD0A56" w:rsidRPr="00E25D05">
        <w:rPr>
          <w:rFonts w:ascii="Garamond" w:hAnsi="Garamond"/>
          <w:caps/>
        </w:rPr>
        <w:t xml:space="preserve"> </w:t>
      </w:r>
      <w:r w:rsidR="00F053B6" w:rsidRPr="00E25D05">
        <w:rPr>
          <w:rFonts w:ascii="Garamond" w:hAnsi="Garamond"/>
          <w:caps/>
        </w:rPr>
        <w:t xml:space="preserve">THE </w:t>
      </w:r>
      <w:r w:rsidR="00131D80">
        <w:rPr>
          <w:rFonts w:ascii="Garamond" w:hAnsi="Garamond"/>
          <w:caps/>
        </w:rPr>
        <w:t>HIPAAtrek</w:t>
      </w:r>
      <w:r w:rsidR="00082626" w:rsidRPr="00E25D05">
        <w:rPr>
          <w:rFonts w:ascii="Garamond" w:hAnsi="Garamond"/>
          <w:caps/>
        </w:rPr>
        <w:t xml:space="preserve"> </w:t>
      </w:r>
      <w:r w:rsidR="00F053B6" w:rsidRPr="00E25D05">
        <w:rPr>
          <w:rFonts w:ascii="Garamond" w:hAnsi="Garamond"/>
          <w:caps/>
        </w:rPr>
        <w:t>PARTIES SHALL NOT BE LIABLE FOR</w:t>
      </w:r>
      <w:r w:rsidR="00786708" w:rsidRPr="00E25D05">
        <w:rPr>
          <w:rFonts w:ascii="Garamond" w:hAnsi="Garamond"/>
          <w:caps/>
        </w:rPr>
        <w:t xml:space="preserve"> ANY ILLEGAL, ABUSIVE</w:t>
      </w:r>
      <w:r w:rsidR="000A3136" w:rsidRPr="00E25D05">
        <w:rPr>
          <w:rFonts w:ascii="Garamond" w:hAnsi="Garamond"/>
          <w:caps/>
        </w:rPr>
        <w:t>,</w:t>
      </w:r>
      <w:r w:rsidR="00786708" w:rsidRPr="00E25D05">
        <w:rPr>
          <w:rFonts w:ascii="Garamond" w:hAnsi="Garamond"/>
          <w:caps/>
        </w:rPr>
        <w:t xml:space="preserve"> OR OTHERWISE INAPPROPRIATE ACTIVITY PERFORMED BY </w:t>
      </w:r>
      <w:r w:rsidR="00CD0A56" w:rsidRPr="00E25D05">
        <w:rPr>
          <w:rFonts w:ascii="Garamond" w:hAnsi="Garamond"/>
          <w:caps/>
        </w:rPr>
        <w:t xml:space="preserve">USER INCLUDING, WITHOUT LIMITATION, USING THE </w:t>
      </w:r>
      <w:r w:rsidR="00E17DB2" w:rsidRPr="00E25D05">
        <w:rPr>
          <w:rFonts w:ascii="Garamond" w:hAnsi="Garamond"/>
          <w:caps/>
        </w:rPr>
        <w:t>PLATFORM</w:t>
      </w:r>
      <w:r w:rsidR="00CD0A56" w:rsidRPr="00E25D05">
        <w:rPr>
          <w:rFonts w:ascii="Garamond" w:hAnsi="Garamond"/>
          <w:caps/>
        </w:rPr>
        <w:t xml:space="preserve"> TO INFRINGE </w:t>
      </w:r>
      <w:r w:rsidR="002F7CA2" w:rsidRPr="00E25D05">
        <w:rPr>
          <w:rFonts w:ascii="Garamond" w:hAnsi="Garamond"/>
          <w:caps/>
        </w:rPr>
        <w:t>THE C</w:t>
      </w:r>
      <w:r w:rsidR="00CD0A56" w:rsidRPr="00E25D05">
        <w:rPr>
          <w:rFonts w:ascii="Garamond" w:hAnsi="Garamond"/>
          <w:caps/>
        </w:rPr>
        <w:t>OPYRIGHT OR OTHER INTELLECTUAL PROPERTY RIGHT</w:t>
      </w:r>
      <w:r w:rsidR="0092571A" w:rsidRPr="00E25D05">
        <w:rPr>
          <w:rFonts w:ascii="Garamond" w:hAnsi="Garamond"/>
          <w:caps/>
        </w:rPr>
        <w:t>(</w:t>
      </w:r>
      <w:r w:rsidR="00CD0A56" w:rsidRPr="00E25D05">
        <w:rPr>
          <w:rFonts w:ascii="Garamond" w:hAnsi="Garamond"/>
          <w:caps/>
        </w:rPr>
        <w:t>S</w:t>
      </w:r>
      <w:r w:rsidR="0092571A" w:rsidRPr="00E25D05">
        <w:rPr>
          <w:rFonts w:ascii="Garamond" w:hAnsi="Garamond"/>
          <w:caps/>
        </w:rPr>
        <w:t>) OF ANOTHER</w:t>
      </w:r>
      <w:r w:rsidR="0029637E" w:rsidRPr="00E25D05">
        <w:rPr>
          <w:rFonts w:ascii="Garamond" w:hAnsi="Garamond"/>
          <w:caps/>
        </w:rPr>
        <w:t xml:space="preserve">. </w:t>
      </w:r>
      <w:r w:rsidR="00881B08" w:rsidRPr="00E25D05">
        <w:rPr>
          <w:rFonts w:ascii="Garamond" w:hAnsi="Garamond"/>
          <w:caps/>
        </w:rPr>
        <w:t xml:space="preserve"> </w:t>
      </w:r>
      <w:r w:rsidR="00F053B6" w:rsidRPr="00E25D05">
        <w:rPr>
          <w:rFonts w:ascii="Garamond" w:hAnsi="Garamond"/>
          <w:caps/>
        </w:rPr>
        <w:t xml:space="preserve">THE </w:t>
      </w:r>
      <w:r w:rsidR="00131D80">
        <w:rPr>
          <w:rFonts w:ascii="Garamond" w:hAnsi="Garamond"/>
          <w:caps/>
        </w:rPr>
        <w:t>HIPAAtrek</w:t>
      </w:r>
      <w:r w:rsidR="00082626" w:rsidRPr="00E25D05">
        <w:rPr>
          <w:rFonts w:ascii="Garamond" w:hAnsi="Garamond"/>
          <w:caps/>
        </w:rPr>
        <w:t xml:space="preserve"> </w:t>
      </w:r>
      <w:r w:rsidR="00F053B6" w:rsidRPr="00E25D05">
        <w:rPr>
          <w:rFonts w:ascii="Garamond" w:hAnsi="Garamond"/>
          <w:caps/>
        </w:rPr>
        <w:t>PARTIES SHALL NOT BE LIABLE</w:t>
      </w:r>
      <w:r w:rsidR="00786708" w:rsidRPr="00E25D05">
        <w:rPr>
          <w:rFonts w:ascii="Garamond" w:hAnsi="Garamond"/>
          <w:caps/>
        </w:rPr>
        <w:t xml:space="preserve"> FOR COMPLIANCE OR LACK THEREOF BY ANY THIRD-PARTY VENDORS WITH RESPECT TO ANY A</w:t>
      </w:r>
      <w:r w:rsidR="00665878" w:rsidRPr="00E25D05">
        <w:rPr>
          <w:rFonts w:ascii="Garamond" w:hAnsi="Garamond"/>
          <w:caps/>
        </w:rPr>
        <w:t>PPLICABLE LAWS AND REGULATIONS.</w:t>
      </w:r>
    </w:p>
    <w:p w14:paraId="5B09203E" w14:textId="77777777" w:rsidR="00C865A7" w:rsidRPr="00E25D05" w:rsidRDefault="00C865A7" w:rsidP="00C865A7">
      <w:pPr>
        <w:ind w:left="1080"/>
        <w:rPr>
          <w:rFonts w:ascii="Garamond" w:hAnsi="Garamond"/>
          <w:caps/>
        </w:rPr>
      </w:pPr>
    </w:p>
    <w:p w14:paraId="5FDC6229" w14:textId="57AB7175" w:rsidR="00C865A7" w:rsidRPr="00E25D05" w:rsidRDefault="00AD00D3" w:rsidP="00C865A7">
      <w:pPr>
        <w:numPr>
          <w:ilvl w:val="1"/>
          <w:numId w:val="1"/>
        </w:numPr>
        <w:rPr>
          <w:rFonts w:ascii="Garamond" w:hAnsi="Garamond"/>
          <w:caps/>
        </w:rPr>
      </w:pPr>
      <w:r w:rsidRPr="00E25D05">
        <w:rPr>
          <w:rFonts w:ascii="Garamond" w:hAnsi="Garamond"/>
          <w:caps/>
        </w:rPr>
        <w:t xml:space="preserve">without limiting the foregoing, </w:t>
      </w:r>
      <w:r w:rsidR="00C865A7" w:rsidRPr="00E25D05">
        <w:rPr>
          <w:rFonts w:ascii="Garamond" w:hAnsi="Garamond"/>
          <w:caps/>
        </w:rPr>
        <w:t xml:space="preserve">The </w:t>
      </w:r>
      <w:r w:rsidR="00131D80">
        <w:rPr>
          <w:rFonts w:ascii="Garamond" w:hAnsi="Garamond"/>
          <w:caps/>
        </w:rPr>
        <w:t>HIPAAtrek</w:t>
      </w:r>
      <w:r w:rsidR="00C865A7" w:rsidRPr="00E25D05">
        <w:rPr>
          <w:rFonts w:ascii="Garamond" w:hAnsi="Garamond"/>
          <w:caps/>
        </w:rPr>
        <w:t xml:space="preserve"> Parties’ aggregate liability to User or any third-party, in any matter arising from or related to the Platform or the Agreement, shall not exceed the sum of </w:t>
      </w:r>
      <w:r w:rsidR="00877707" w:rsidRPr="00E25D05">
        <w:rPr>
          <w:rFonts w:ascii="Garamond" w:hAnsi="Garamond"/>
          <w:caps/>
        </w:rPr>
        <w:t>ONE HUNDRED</w:t>
      </w:r>
      <w:r w:rsidR="00C865A7" w:rsidRPr="00E25D05">
        <w:rPr>
          <w:rFonts w:ascii="Garamond" w:hAnsi="Garamond"/>
          <w:caps/>
        </w:rPr>
        <w:t xml:space="preserve"> dollars ($1</w:t>
      </w:r>
      <w:r w:rsidR="00877707" w:rsidRPr="00E25D05">
        <w:rPr>
          <w:rFonts w:ascii="Garamond" w:hAnsi="Garamond"/>
          <w:caps/>
        </w:rPr>
        <w:t>0</w:t>
      </w:r>
      <w:r w:rsidR="00C865A7" w:rsidRPr="00E25D05">
        <w:rPr>
          <w:rFonts w:ascii="Garamond" w:hAnsi="Garamond"/>
          <w:caps/>
        </w:rPr>
        <w:t>0.00).</w:t>
      </w:r>
    </w:p>
    <w:p w14:paraId="0ED5C2A8" w14:textId="77777777" w:rsidR="00887173" w:rsidRPr="00E25D05" w:rsidRDefault="00887173" w:rsidP="00887173">
      <w:pPr>
        <w:rPr>
          <w:rFonts w:ascii="Garamond" w:hAnsi="Garamond"/>
        </w:rPr>
      </w:pPr>
    </w:p>
    <w:p w14:paraId="6D631D39" w14:textId="77777777" w:rsidR="005E04B5" w:rsidRPr="00E25D05" w:rsidRDefault="00C40A8B" w:rsidP="00CD0A56">
      <w:pPr>
        <w:numPr>
          <w:ilvl w:val="0"/>
          <w:numId w:val="1"/>
        </w:numPr>
        <w:rPr>
          <w:rFonts w:ascii="Garamond" w:hAnsi="Garamond"/>
          <w:b/>
          <w:u w:val="single"/>
        </w:rPr>
      </w:pPr>
      <w:r w:rsidRPr="00E25D05">
        <w:rPr>
          <w:rFonts w:ascii="Garamond" w:hAnsi="Garamond"/>
          <w:b/>
          <w:u w:val="single"/>
        </w:rPr>
        <w:t>Indemnification</w:t>
      </w:r>
      <w:r w:rsidR="0029637E" w:rsidRPr="00E25D05">
        <w:rPr>
          <w:rFonts w:ascii="Garamond" w:hAnsi="Garamond"/>
        </w:rPr>
        <w:t xml:space="preserve">. </w:t>
      </w:r>
    </w:p>
    <w:p w14:paraId="0CAF4EB4" w14:textId="77777777" w:rsidR="005E04B5" w:rsidRPr="00E25D05" w:rsidRDefault="005E04B5" w:rsidP="005E04B5">
      <w:pPr>
        <w:ind w:left="1080"/>
        <w:rPr>
          <w:rFonts w:ascii="Garamond" w:hAnsi="Garamond"/>
          <w:b/>
          <w:u w:val="single"/>
        </w:rPr>
      </w:pPr>
    </w:p>
    <w:p w14:paraId="467D5E88" w14:textId="6C6B4CC4" w:rsidR="005E04B5" w:rsidRPr="00E25D05" w:rsidRDefault="005E04B5" w:rsidP="006B3B33">
      <w:pPr>
        <w:numPr>
          <w:ilvl w:val="1"/>
          <w:numId w:val="1"/>
        </w:numPr>
        <w:rPr>
          <w:rFonts w:ascii="Garamond" w:hAnsi="Garamond"/>
          <w:b/>
          <w:u w:val="single"/>
        </w:rPr>
      </w:pPr>
      <w:r w:rsidRPr="00E25D05">
        <w:rPr>
          <w:rFonts w:ascii="Garamond" w:hAnsi="Garamond"/>
          <w:b/>
          <w:u w:val="single"/>
        </w:rPr>
        <w:t>Occurrence</w:t>
      </w:r>
      <w:r w:rsidRPr="00E25D05">
        <w:rPr>
          <w:rFonts w:ascii="Garamond" w:hAnsi="Garamond"/>
        </w:rPr>
        <w:t xml:space="preserve">.  </w:t>
      </w:r>
      <w:r w:rsidR="00CE3EEE" w:rsidRPr="00E25D05">
        <w:rPr>
          <w:rFonts w:ascii="Garamond" w:hAnsi="Garamond"/>
        </w:rPr>
        <w:t>User</w:t>
      </w:r>
      <w:r w:rsidR="0069621E" w:rsidRPr="00E25D05">
        <w:rPr>
          <w:rFonts w:ascii="Garamond" w:hAnsi="Garamond"/>
        </w:rPr>
        <w:t xml:space="preserve"> agrees to defend </w:t>
      </w:r>
      <w:r w:rsidR="00F053B6" w:rsidRPr="00E25D05">
        <w:rPr>
          <w:rFonts w:ascii="Garamond" w:hAnsi="Garamond"/>
        </w:rPr>
        <w:t xml:space="preserve">the </w:t>
      </w:r>
      <w:r w:rsidR="00131D80">
        <w:rPr>
          <w:rFonts w:ascii="Garamond" w:hAnsi="Garamond"/>
        </w:rPr>
        <w:t>HIPAAtrek</w:t>
      </w:r>
      <w:r w:rsidR="00F053B6" w:rsidRPr="00E25D05">
        <w:rPr>
          <w:rFonts w:ascii="Garamond" w:hAnsi="Garamond"/>
        </w:rPr>
        <w:t xml:space="preserve"> Parties</w:t>
      </w:r>
      <w:r w:rsidR="0069621E" w:rsidRPr="00E25D05">
        <w:rPr>
          <w:rFonts w:ascii="Garamond" w:hAnsi="Garamond"/>
        </w:rPr>
        <w:t xml:space="preserve"> </w:t>
      </w:r>
      <w:r w:rsidR="00CD0A56" w:rsidRPr="00E25D05">
        <w:rPr>
          <w:rFonts w:ascii="Garamond" w:hAnsi="Garamond"/>
        </w:rPr>
        <w:t xml:space="preserve">to the fullest extent permitted by law, </w:t>
      </w:r>
      <w:r w:rsidR="0069621E" w:rsidRPr="00E25D05">
        <w:rPr>
          <w:rFonts w:ascii="Garamond" w:hAnsi="Garamond"/>
        </w:rPr>
        <w:t xml:space="preserve">against any and all claims, demands and/or actions and indemnify and hold the </w:t>
      </w:r>
      <w:r w:rsidR="00131D80">
        <w:rPr>
          <w:rFonts w:ascii="Garamond" w:hAnsi="Garamond"/>
        </w:rPr>
        <w:t>HIPAAtrek</w:t>
      </w:r>
      <w:r w:rsidR="00F053B6" w:rsidRPr="00E25D05">
        <w:rPr>
          <w:rFonts w:ascii="Garamond" w:hAnsi="Garamond"/>
        </w:rPr>
        <w:t xml:space="preserve"> Parties</w:t>
      </w:r>
      <w:r w:rsidR="0069621E" w:rsidRPr="00E25D05">
        <w:rPr>
          <w:rFonts w:ascii="Garamond" w:hAnsi="Garamond"/>
        </w:rPr>
        <w:t xml:space="preserve"> harmless from and against any and all loss</w:t>
      </w:r>
      <w:r w:rsidR="006E013F" w:rsidRPr="00E25D05">
        <w:rPr>
          <w:rFonts w:ascii="Garamond" w:hAnsi="Garamond"/>
        </w:rPr>
        <w:t xml:space="preserve">es, damages, costs and expenses, </w:t>
      </w:r>
      <w:r w:rsidR="0069621E" w:rsidRPr="00E25D05">
        <w:rPr>
          <w:rFonts w:ascii="Garamond" w:hAnsi="Garamond"/>
        </w:rPr>
        <w:t>including reasonable attorney</w:t>
      </w:r>
      <w:r w:rsidR="000446CA" w:rsidRPr="00E25D05">
        <w:rPr>
          <w:rFonts w:ascii="Garamond" w:hAnsi="Garamond"/>
        </w:rPr>
        <w:t>’</w:t>
      </w:r>
      <w:r w:rsidR="00C47C76" w:rsidRPr="00E25D05">
        <w:rPr>
          <w:rFonts w:ascii="Garamond" w:hAnsi="Garamond"/>
        </w:rPr>
        <w:t>s</w:t>
      </w:r>
      <w:r w:rsidR="0069621E" w:rsidRPr="00E25D05">
        <w:rPr>
          <w:rFonts w:ascii="Garamond" w:hAnsi="Garamond"/>
        </w:rPr>
        <w:t xml:space="preserve"> fees</w:t>
      </w:r>
      <w:r w:rsidR="006E013F" w:rsidRPr="00E25D05">
        <w:rPr>
          <w:rFonts w:ascii="Garamond" w:hAnsi="Garamond"/>
        </w:rPr>
        <w:t xml:space="preserve">, (each a </w:t>
      </w:r>
      <w:r w:rsidR="000446CA" w:rsidRPr="00E25D05">
        <w:rPr>
          <w:rFonts w:ascii="Garamond" w:hAnsi="Garamond"/>
        </w:rPr>
        <w:t>“</w:t>
      </w:r>
      <w:r w:rsidR="006E013F" w:rsidRPr="00E25D05">
        <w:rPr>
          <w:rFonts w:ascii="Garamond" w:hAnsi="Garamond"/>
        </w:rPr>
        <w:t>Claim)</w:t>
      </w:r>
      <w:r w:rsidR="0069621E" w:rsidRPr="00E25D05">
        <w:rPr>
          <w:rFonts w:ascii="Garamond" w:hAnsi="Garamond"/>
        </w:rPr>
        <w:t xml:space="preserve">, </w:t>
      </w:r>
      <w:r w:rsidR="006E013F" w:rsidRPr="00E25D05">
        <w:rPr>
          <w:rFonts w:ascii="Garamond" w:hAnsi="Garamond"/>
        </w:rPr>
        <w:t xml:space="preserve">regardless of whether such Claim is due to a </w:t>
      </w:r>
      <w:r w:rsidR="00131D80">
        <w:rPr>
          <w:rFonts w:ascii="Garamond" w:hAnsi="Garamond"/>
        </w:rPr>
        <w:t>HIPAAtrek</w:t>
      </w:r>
      <w:r w:rsidR="006E013F" w:rsidRPr="00E25D05">
        <w:rPr>
          <w:rFonts w:ascii="Garamond" w:hAnsi="Garamond"/>
        </w:rPr>
        <w:t xml:space="preserve"> Party</w:t>
      </w:r>
      <w:r w:rsidR="000446CA" w:rsidRPr="00E25D05">
        <w:rPr>
          <w:rFonts w:ascii="Garamond" w:hAnsi="Garamond"/>
        </w:rPr>
        <w:t>’</w:t>
      </w:r>
      <w:r w:rsidR="006E013F" w:rsidRPr="00E25D05">
        <w:rPr>
          <w:rFonts w:ascii="Garamond" w:hAnsi="Garamond"/>
        </w:rPr>
        <w:t xml:space="preserve">s active or passive negligence, </w:t>
      </w:r>
      <w:r w:rsidR="00A65CBA" w:rsidRPr="00E25D05">
        <w:rPr>
          <w:rFonts w:ascii="Garamond" w:hAnsi="Garamond"/>
        </w:rPr>
        <w:t xml:space="preserve">arising out of or relating to: </w:t>
      </w:r>
      <w:r w:rsidR="00F053B6" w:rsidRPr="00E25D05">
        <w:rPr>
          <w:rFonts w:ascii="Garamond" w:hAnsi="Garamond"/>
        </w:rPr>
        <w:t xml:space="preserve">(i) any </w:t>
      </w:r>
      <w:r w:rsidR="00CE3EEE" w:rsidRPr="00E25D05">
        <w:rPr>
          <w:rFonts w:ascii="Garamond" w:hAnsi="Garamond"/>
        </w:rPr>
        <w:t>User</w:t>
      </w:r>
      <w:r w:rsidR="00F053B6" w:rsidRPr="00E25D05">
        <w:rPr>
          <w:rFonts w:ascii="Garamond" w:hAnsi="Garamond"/>
        </w:rPr>
        <w:t xml:space="preserve"> breach of any provision of this </w:t>
      </w:r>
      <w:r w:rsidR="00CE3EEE" w:rsidRPr="00E25D05">
        <w:rPr>
          <w:rFonts w:ascii="Garamond" w:hAnsi="Garamond"/>
        </w:rPr>
        <w:t>Agreement</w:t>
      </w:r>
      <w:r w:rsidR="00F053B6" w:rsidRPr="00E25D05">
        <w:rPr>
          <w:rFonts w:ascii="Garamond" w:hAnsi="Garamond"/>
        </w:rPr>
        <w:t xml:space="preserve"> and/or any representation or warranty identified herein; (ii) </w:t>
      </w:r>
      <w:r w:rsidR="00CE3EEE" w:rsidRPr="00E25D05">
        <w:rPr>
          <w:rFonts w:ascii="Garamond" w:hAnsi="Garamond"/>
        </w:rPr>
        <w:t>User</w:t>
      </w:r>
      <w:r w:rsidR="000446CA" w:rsidRPr="00E25D05">
        <w:rPr>
          <w:rFonts w:ascii="Garamond" w:hAnsi="Garamond"/>
        </w:rPr>
        <w:t>’</w:t>
      </w:r>
      <w:r w:rsidR="00F053B6" w:rsidRPr="00E25D05">
        <w:rPr>
          <w:rFonts w:ascii="Garamond" w:hAnsi="Garamond"/>
        </w:rPr>
        <w:t xml:space="preserve">s use </w:t>
      </w:r>
      <w:r w:rsidR="004E24B7" w:rsidRPr="00E25D05">
        <w:rPr>
          <w:rFonts w:ascii="Garamond" w:hAnsi="Garamond"/>
        </w:rPr>
        <w:t xml:space="preserve">or misuse </w:t>
      </w:r>
      <w:r w:rsidR="00F053B6" w:rsidRPr="00E25D05">
        <w:rPr>
          <w:rFonts w:ascii="Garamond" w:hAnsi="Garamond"/>
        </w:rPr>
        <w:t xml:space="preserve">of the </w:t>
      </w:r>
      <w:r w:rsidR="00E17DB2" w:rsidRPr="00E25D05">
        <w:rPr>
          <w:rFonts w:ascii="Garamond" w:hAnsi="Garamond"/>
        </w:rPr>
        <w:t>Platform</w:t>
      </w:r>
      <w:r w:rsidR="00F053B6" w:rsidRPr="00E25D05">
        <w:rPr>
          <w:rFonts w:ascii="Garamond" w:hAnsi="Garamond"/>
        </w:rPr>
        <w:t xml:space="preserve">, including any data or information transmitted or received by </w:t>
      </w:r>
      <w:r w:rsidR="00CE3EEE" w:rsidRPr="00E25D05">
        <w:rPr>
          <w:rFonts w:ascii="Garamond" w:hAnsi="Garamond"/>
        </w:rPr>
        <w:t>User</w:t>
      </w:r>
      <w:r w:rsidR="00F053B6" w:rsidRPr="00E25D05">
        <w:rPr>
          <w:rFonts w:ascii="Garamond" w:hAnsi="Garamond"/>
        </w:rPr>
        <w:t xml:space="preserve">; (iii) any unacceptable use of the </w:t>
      </w:r>
      <w:r w:rsidR="00E17DB2" w:rsidRPr="00E25D05">
        <w:rPr>
          <w:rFonts w:ascii="Garamond" w:hAnsi="Garamond"/>
        </w:rPr>
        <w:t>Platform</w:t>
      </w:r>
      <w:r w:rsidR="00CD0A56" w:rsidRPr="00E25D05">
        <w:rPr>
          <w:rFonts w:ascii="Garamond" w:hAnsi="Garamond"/>
        </w:rPr>
        <w:t xml:space="preserve"> by User</w:t>
      </w:r>
      <w:r w:rsidR="00F053B6" w:rsidRPr="00E25D05">
        <w:rPr>
          <w:rFonts w:ascii="Garamond" w:hAnsi="Garamond"/>
        </w:rPr>
        <w:t xml:space="preserve"> including, without limitation, any statement, data or content made, transmitted, or republished by </w:t>
      </w:r>
      <w:r w:rsidR="00CE3EEE" w:rsidRPr="00E25D05">
        <w:rPr>
          <w:rFonts w:ascii="Garamond" w:hAnsi="Garamond"/>
        </w:rPr>
        <w:t>User</w:t>
      </w:r>
      <w:r w:rsidR="00F053B6" w:rsidRPr="00E25D05">
        <w:rPr>
          <w:rFonts w:ascii="Garamond" w:hAnsi="Garamond"/>
        </w:rPr>
        <w:t xml:space="preserve"> which is </w:t>
      </w:r>
      <w:r w:rsidR="00CD0A56" w:rsidRPr="00E25D05">
        <w:rPr>
          <w:rFonts w:ascii="Garamond" w:hAnsi="Garamond"/>
        </w:rPr>
        <w:t xml:space="preserve">infringing or otherwise </w:t>
      </w:r>
      <w:r w:rsidR="00F053B6" w:rsidRPr="00E25D05">
        <w:rPr>
          <w:rFonts w:ascii="Garamond" w:hAnsi="Garamond"/>
        </w:rPr>
        <w:t xml:space="preserve">prohibited as unacceptable in Section </w:t>
      </w:r>
      <w:r w:rsidR="0029637E" w:rsidRPr="00E25D05">
        <w:rPr>
          <w:rFonts w:ascii="Garamond" w:hAnsi="Garamond"/>
        </w:rPr>
        <w:t>6</w:t>
      </w:r>
      <w:r w:rsidR="004E24B7" w:rsidRPr="00E25D05">
        <w:rPr>
          <w:rFonts w:ascii="Garamond" w:hAnsi="Garamond"/>
        </w:rPr>
        <w:t>;</w:t>
      </w:r>
      <w:r w:rsidR="00F053B6" w:rsidRPr="00E25D05">
        <w:rPr>
          <w:rFonts w:ascii="Garamond" w:hAnsi="Garamond"/>
        </w:rPr>
        <w:t xml:space="preserve"> (iv) </w:t>
      </w:r>
      <w:r w:rsidR="00857A6F" w:rsidRPr="00E25D05">
        <w:rPr>
          <w:rFonts w:ascii="Garamond" w:hAnsi="Garamond"/>
        </w:rPr>
        <w:t xml:space="preserve">any interactions with third-parties or products and services obtained thereform; </w:t>
      </w:r>
      <w:r w:rsidR="00857A6F" w:rsidRPr="00E25D05">
        <w:rPr>
          <w:rFonts w:ascii="Garamond" w:hAnsi="Garamond"/>
        </w:rPr>
        <w:lastRenderedPageBreak/>
        <w:t xml:space="preserve">and (v) </w:t>
      </w:r>
      <w:r w:rsidR="00F053B6" w:rsidRPr="00E25D05">
        <w:rPr>
          <w:rFonts w:ascii="Garamond" w:hAnsi="Garamond"/>
        </w:rPr>
        <w:t xml:space="preserve">any expenses </w:t>
      </w:r>
      <w:r w:rsidR="00131D80">
        <w:rPr>
          <w:rFonts w:ascii="Garamond" w:hAnsi="Garamond"/>
        </w:rPr>
        <w:t>HIPAAtrek</w:t>
      </w:r>
      <w:r w:rsidR="00F053B6" w:rsidRPr="00E25D05">
        <w:rPr>
          <w:rFonts w:ascii="Garamond" w:hAnsi="Garamond"/>
        </w:rPr>
        <w:t xml:space="preserve"> incurs in enforcing this Section including, without limitation, reasonable attorney</w:t>
      </w:r>
      <w:r w:rsidR="000446CA" w:rsidRPr="00E25D05">
        <w:rPr>
          <w:rFonts w:ascii="Garamond" w:hAnsi="Garamond"/>
        </w:rPr>
        <w:t>’</w:t>
      </w:r>
      <w:r w:rsidR="00F053B6" w:rsidRPr="00E25D05">
        <w:rPr>
          <w:rFonts w:ascii="Garamond" w:hAnsi="Garamond"/>
        </w:rPr>
        <w:t xml:space="preserve">s fees and costs. </w:t>
      </w:r>
      <w:r w:rsidR="00881B08" w:rsidRPr="00E25D05">
        <w:rPr>
          <w:rFonts w:ascii="Garamond" w:hAnsi="Garamond"/>
        </w:rPr>
        <w:t xml:space="preserve"> </w:t>
      </w:r>
    </w:p>
    <w:p w14:paraId="6EF5605B" w14:textId="77777777" w:rsidR="005E04B5" w:rsidRPr="00E25D05" w:rsidRDefault="005E04B5" w:rsidP="005E04B5">
      <w:pPr>
        <w:ind w:left="1080"/>
        <w:rPr>
          <w:rFonts w:ascii="Garamond" w:hAnsi="Garamond"/>
        </w:rPr>
      </w:pPr>
    </w:p>
    <w:p w14:paraId="222B2B15" w14:textId="48610458" w:rsidR="005B3045" w:rsidRPr="00E25D05" w:rsidRDefault="005E04B5" w:rsidP="005E04B5">
      <w:pPr>
        <w:numPr>
          <w:ilvl w:val="1"/>
          <w:numId w:val="1"/>
        </w:numPr>
        <w:rPr>
          <w:rFonts w:ascii="Garamond" w:hAnsi="Garamond"/>
        </w:rPr>
      </w:pPr>
      <w:r w:rsidRPr="00E25D05">
        <w:rPr>
          <w:rFonts w:ascii="Garamond" w:hAnsi="Garamond"/>
          <w:b/>
          <w:u w:val="single"/>
        </w:rPr>
        <w:t>Procedures</w:t>
      </w:r>
      <w:r w:rsidRPr="00E25D05">
        <w:rPr>
          <w:rFonts w:ascii="Garamond" w:hAnsi="Garamond"/>
        </w:rPr>
        <w:t xml:space="preserve">.  </w:t>
      </w:r>
      <w:r w:rsidR="00131D80">
        <w:rPr>
          <w:rFonts w:ascii="Garamond" w:hAnsi="Garamond"/>
        </w:rPr>
        <w:t>HIPAAtrek</w:t>
      </w:r>
      <w:r w:rsidRPr="00E25D05">
        <w:rPr>
          <w:rFonts w:ascii="Garamond" w:hAnsi="Garamond"/>
        </w:rPr>
        <w:t xml:space="preserve"> will promptly notify User of any claim or action with respect to any claim for indemnification hereunder, and User will undertake the defense or settlement and all related costs and expenses of any claim or action for which it has an indemnification obligation.  User will have the right to settle or compromise any action to which its indemnification is applicable, except that User may not agree to any settlement without the prior written consent of </w:t>
      </w:r>
      <w:r w:rsidR="00131D80">
        <w:rPr>
          <w:rFonts w:ascii="Garamond" w:hAnsi="Garamond"/>
        </w:rPr>
        <w:t>HIPAAtrek</w:t>
      </w:r>
      <w:r w:rsidRPr="00E25D05">
        <w:rPr>
          <w:rFonts w:ascii="Garamond" w:hAnsi="Garamond"/>
        </w:rPr>
        <w:t xml:space="preserve"> if such settlement would cause </w:t>
      </w:r>
      <w:r w:rsidR="00131D80">
        <w:rPr>
          <w:rFonts w:ascii="Garamond" w:hAnsi="Garamond"/>
        </w:rPr>
        <w:t>HIPAAtrek</w:t>
      </w:r>
      <w:r w:rsidRPr="00E25D05">
        <w:rPr>
          <w:rFonts w:ascii="Garamond" w:hAnsi="Garamond"/>
        </w:rPr>
        <w:t xml:space="preserve"> to undertake any action, assume any liability, pay any monies, or acknowledge any wrongdoing or have a judgment entered against it.  Notwithstanding the foregoing, </w:t>
      </w:r>
      <w:r w:rsidR="00131D80">
        <w:rPr>
          <w:rFonts w:ascii="Garamond" w:hAnsi="Garamond"/>
        </w:rPr>
        <w:t>HIPAAtrek</w:t>
      </w:r>
      <w:r w:rsidRPr="00E25D05">
        <w:rPr>
          <w:rFonts w:ascii="Garamond" w:hAnsi="Garamond"/>
        </w:rPr>
        <w:t xml:space="preserve"> will have the right to undertake the defense of any claim asserted against it at User</w:t>
      </w:r>
      <w:r w:rsidR="000446CA" w:rsidRPr="00E25D05">
        <w:rPr>
          <w:rFonts w:ascii="Garamond" w:hAnsi="Garamond"/>
        </w:rPr>
        <w:t>’</w:t>
      </w:r>
      <w:r w:rsidRPr="00E25D05">
        <w:rPr>
          <w:rFonts w:ascii="Garamond" w:hAnsi="Garamond"/>
        </w:rPr>
        <w:t xml:space="preserve">s expense in the event that: (i) User fails to assume the defense of such claim; (ii) </w:t>
      </w:r>
      <w:r w:rsidR="00131D80">
        <w:rPr>
          <w:rFonts w:ascii="Garamond" w:hAnsi="Garamond"/>
        </w:rPr>
        <w:t>HIPAAtrek</w:t>
      </w:r>
      <w:r w:rsidRPr="00E25D05">
        <w:rPr>
          <w:rFonts w:ascii="Garamond" w:hAnsi="Garamond"/>
        </w:rPr>
        <w:t xml:space="preserve"> reasonably determines that an adverse outcome could be material to </w:t>
      </w:r>
      <w:r w:rsidR="00131D80">
        <w:rPr>
          <w:rFonts w:ascii="Garamond" w:hAnsi="Garamond"/>
        </w:rPr>
        <w:t>HIPAAtrek</w:t>
      </w:r>
      <w:r w:rsidR="000446CA" w:rsidRPr="00E25D05">
        <w:rPr>
          <w:rFonts w:ascii="Garamond" w:hAnsi="Garamond"/>
        </w:rPr>
        <w:t>’</w:t>
      </w:r>
      <w:r w:rsidRPr="00E25D05">
        <w:rPr>
          <w:rFonts w:ascii="Garamond" w:hAnsi="Garamond"/>
        </w:rPr>
        <w:t>s business; (iii) there are conflicts between User</w:t>
      </w:r>
      <w:r w:rsidR="000446CA" w:rsidRPr="00E25D05">
        <w:rPr>
          <w:rFonts w:ascii="Garamond" w:hAnsi="Garamond"/>
        </w:rPr>
        <w:t>’</w:t>
      </w:r>
      <w:r w:rsidRPr="00E25D05">
        <w:rPr>
          <w:rFonts w:ascii="Garamond" w:hAnsi="Garamond"/>
        </w:rPr>
        <w:t xml:space="preserve">s and </w:t>
      </w:r>
      <w:r w:rsidR="00131D80">
        <w:rPr>
          <w:rFonts w:ascii="Garamond" w:hAnsi="Garamond"/>
        </w:rPr>
        <w:t>HIPAAtrek</w:t>
      </w:r>
      <w:r w:rsidR="000446CA" w:rsidRPr="00E25D05">
        <w:rPr>
          <w:rFonts w:ascii="Garamond" w:hAnsi="Garamond"/>
        </w:rPr>
        <w:t>’</w:t>
      </w:r>
      <w:r w:rsidRPr="00E25D05">
        <w:rPr>
          <w:rFonts w:ascii="Garamond" w:hAnsi="Garamond"/>
        </w:rPr>
        <w:t xml:space="preserve">s interests in such litigation; or (iv) </w:t>
      </w:r>
      <w:r w:rsidR="00131D80">
        <w:rPr>
          <w:rFonts w:ascii="Garamond" w:hAnsi="Garamond"/>
        </w:rPr>
        <w:t>HIPAAtrek</w:t>
      </w:r>
      <w:r w:rsidRPr="00E25D05">
        <w:rPr>
          <w:rFonts w:ascii="Garamond" w:hAnsi="Garamond"/>
        </w:rPr>
        <w:t xml:space="preserve"> reasonably believes that User does not have the financial resources needed to satisfy its indemnification obligation in the event of an adverse outcome.</w:t>
      </w:r>
    </w:p>
    <w:p w14:paraId="25C262A6" w14:textId="77777777" w:rsidR="00857A6F" w:rsidRPr="00E25D05" w:rsidRDefault="00857A6F" w:rsidP="00857A6F">
      <w:pPr>
        <w:ind w:left="1080"/>
        <w:rPr>
          <w:rFonts w:ascii="Garamond" w:hAnsi="Garamond"/>
        </w:rPr>
      </w:pPr>
    </w:p>
    <w:p w14:paraId="3B29E8F6" w14:textId="09169C27" w:rsidR="00617F8B" w:rsidRPr="00E25D05" w:rsidRDefault="00131D80" w:rsidP="00F17AA7">
      <w:pPr>
        <w:numPr>
          <w:ilvl w:val="0"/>
          <w:numId w:val="1"/>
        </w:numPr>
        <w:rPr>
          <w:rFonts w:ascii="Garamond" w:hAnsi="Garamond"/>
          <w:b/>
          <w:u w:val="single"/>
        </w:rPr>
      </w:pPr>
      <w:r>
        <w:rPr>
          <w:rFonts w:ascii="Garamond" w:hAnsi="Garamond"/>
          <w:b/>
          <w:u w:val="single"/>
        </w:rPr>
        <w:t>HIPAAtrek</w:t>
      </w:r>
      <w:r w:rsidR="00617F8B" w:rsidRPr="00E25D05">
        <w:rPr>
          <w:rFonts w:ascii="Garamond" w:hAnsi="Garamond"/>
          <w:b/>
          <w:u w:val="single"/>
        </w:rPr>
        <w:t xml:space="preserve"> Privacy Policy</w:t>
      </w:r>
      <w:r w:rsidR="00600B16" w:rsidRPr="00E25D05">
        <w:rPr>
          <w:rFonts w:ascii="Garamond" w:hAnsi="Garamond"/>
        </w:rPr>
        <w:t xml:space="preserve">.  </w:t>
      </w:r>
      <w:r w:rsidR="00CE3EEE" w:rsidRPr="00E25D05">
        <w:rPr>
          <w:rFonts w:ascii="Garamond" w:hAnsi="Garamond"/>
        </w:rPr>
        <w:t>User</w:t>
      </w:r>
      <w:r w:rsidR="00617F8B" w:rsidRPr="00E25D05">
        <w:rPr>
          <w:rFonts w:ascii="Garamond" w:hAnsi="Garamond"/>
        </w:rPr>
        <w:t xml:space="preserve"> agrees to accept </w:t>
      </w:r>
      <w:r>
        <w:rPr>
          <w:rFonts w:ascii="Garamond" w:hAnsi="Garamond"/>
        </w:rPr>
        <w:t>HIPAAtrek</w:t>
      </w:r>
      <w:r w:rsidR="000446CA" w:rsidRPr="00E25D05">
        <w:rPr>
          <w:rFonts w:ascii="Garamond" w:hAnsi="Garamond"/>
        </w:rPr>
        <w:t>’</w:t>
      </w:r>
      <w:r w:rsidR="00617F8B" w:rsidRPr="00E25D05">
        <w:rPr>
          <w:rFonts w:ascii="Garamond" w:hAnsi="Garamond"/>
        </w:rPr>
        <w:t xml:space="preserve">s Privacy Policy, available at </w:t>
      </w:r>
      <w:r w:rsidR="00C865A7" w:rsidRPr="00E25D05">
        <w:rPr>
          <w:rFonts w:ascii="Garamond" w:hAnsi="Garamond"/>
          <w:highlight w:val="green"/>
        </w:rPr>
        <w:t>https://www.</w:t>
      </w:r>
      <w:r>
        <w:rPr>
          <w:rFonts w:ascii="Garamond" w:hAnsi="Garamond"/>
          <w:highlight w:val="green"/>
        </w:rPr>
        <w:t>HIPAAtrek</w:t>
      </w:r>
      <w:r w:rsidR="008F7B3E" w:rsidRPr="00E25D05">
        <w:rPr>
          <w:rFonts w:ascii="Garamond" w:hAnsi="Garamond"/>
          <w:highlight w:val="green"/>
        </w:rPr>
        <w:t>.com/privacy</w:t>
      </w:r>
      <w:r w:rsidR="00F17AA7" w:rsidRPr="00E25D05">
        <w:rPr>
          <w:rFonts w:ascii="Garamond" w:hAnsi="Garamond"/>
          <w:highlight w:val="green"/>
        </w:rPr>
        <w:t>-policy</w:t>
      </w:r>
      <w:r w:rsidR="00617F8B" w:rsidRPr="00E25D05">
        <w:rPr>
          <w:rFonts w:ascii="Garamond" w:hAnsi="Garamond"/>
        </w:rPr>
        <w:t>.</w:t>
      </w:r>
      <w:r w:rsidR="00F17AA7" w:rsidRPr="00E25D05">
        <w:t xml:space="preserve">  </w:t>
      </w:r>
      <w:r w:rsidR="005457A8" w:rsidRPr="00E25D05">
        <w:rPr>
          <w:rFonts w:ascii="Garamond" w:hAnsi="Garamond"/>
        </w:rPr>
        <w:t>By enabling</w:t>
      </w:r>
      <w:r w:rsidR="00363075" w:rsidRPr="00E25D05">
        <w:rPr>
          <w:rFonts w:ascii="Garamond" w:hAnsi="Garamond"/>
        </w:rPr>
        <w:t xml:space="preserve"> the Platform to utilize </w:t>
      </w:r>
      <w:r w:rsidR="005457A8" w:rsidRPr="00E25D05">
        <w:rPr>
          <w:rFonts w:ascii="Garamond" w:hAnsi="Garamond"/>
        </w:rPr>
        <w:t xml:space="preserve">geolocation services on User’s wireless devices, User </w:t>
      </w:r>
      <w:r w:rsidR="00F17AA7" w:rsidRPr="00E25D05">
        <w:rPr>
          <w:rFonts w:ascii="Garamond" w:hAnsi="Garamond"/>
        </w:rPr>
        <w:t xml:space="preserve">gives </w:t>
      </w:r>
      <w:r>
        <w:rPr>
          <w:rFonts w:ascii="Garamond" w:hAnsi="Garamond"/>
        </w:rPr>
        <w:t>HIPAAtrek</w:t>
      </w:r>
      <w:r w:rsidR="00F17AA7" w:rsidRPr="00E25D05">
        <w:rPr>
          <w:rFonts w:ascii="Garamond" w:hAnsi="Garamond"/>
        </w:rPr>
        <w:t xml:space="preserve"> and its vendors permission to use, disclose, and display the current location of </w:t>
      </w:r>
      <w:r w:rsidR="005457A8" w:rsidRPr="00E25D05">
        <w:rPr>
          <w:rFonts w:ascii="Garamond" w:hAnsi="Garamond"/>
        </w:rPr>
        <w:t>User’s wireless device</w:t>
      </w:r>
      <w:r w:rsidR="00F17AA7" w:rsidRPr="00E25D05">
        <w:rPr>
          <w:rFonts w:ascii="Garamond" w:hAnsi="Garamond"/>
        </w:rPr>
        <w:t xml:space="preserve"> </w:t>
      </w:r>
      <w:r w:rsidR="005457A8" w:rsidRPr="00E25D05">
        <w:rPr>
          <w:rFonts w:ascii="Garamond" w:hAnsi="Garamond"/>
        </w:rPr>
        <w:t>within the Platform</w:t>
      </w:r>
      <w:r w:rsidR="00F17AA7" w:rsidRPr="00E25D05">
        <w:rPr>
          <w:rFonts w:ascii="Garamond" w:hAnsi="Garamond"/>
        </w:rPr>
        <w:t xml:space="preserve">, including geo-tagging </w:t>
      </w:r>
      <w:r w:rsidR="005457A8" w:rsidRPr="00E25D05">
        <w:rPr>
          <w:rFonts w:ascii="Garamond" w:hAnsi="Garamond"/>
        </w:rPr>
        <w:t>User’s</w:t>
      </w:r>
      <w:r w:rsidR="00F17AA7" w:rsidRPr="00E25D05">
        <w:rPr>
          <w:rFonts w:ascii="Garamond" w:hAnsi="Garamond"/>
        </w:rPr>
        <w:t xml:space="preserve"> messages and content. </w:t>
      </w:r>
      <w:r w:rsidR="005457A8" w:rsidRPr="00E25D05">
        <w:rPr>
          <w:rFonts w:ascii="Garamond" w:hAnsi="Garamond"/>
        </w:rPr>
        <w:t xml:space="preserve"> </w:t>
      </w:r>
      <w:r>
        <w:rPr>
          <w:rFonts w:ascii="Garamond" w:hAnsi="Garamond"/>
        </w:rPr>
        <w:t>HIPAAtrek</w:t>
      </w:r>
      <w:r w:rsidR="00F17AA7" w:rsidRPr="00E25D05">
        <w:rPr>
          <w:rFonts w:ascii="Garamond" w:hAnsi="Garamond"/>
        </w:rPr>
        <w:t xml:space="preserve"> </w:t>
      </w:r>
      <w:r w:rsidR="005457A8" w:rsidRPr="00E25D05">
        <w:rPr>
          <w:rFonts w:ascii="Garamond" w:hAnsi="Garamond"/>
        </w:rPr>
        <w:t>will</w:t>
      </w:r>
      <w:r w:rsidR="00F17AA7" w:rsidRPr="00E25D05">
        <w:rPr>
          <w:rFonts w:ascii="Garamond" w:hAnsi="Garamond"/>
        </w:rPr>
        <w:t xml:space="preserve"> not </w:t>
      </w:r>
      <w:r w:rsidR="005457A8" w:rsidRPr="00E25D05">
        <w:rPr>
          <w:rFonts w:ascii="Garamond" w:hAnsi="Garamond"/>
        </w:rPr>
        <w:t xml:space="preserve">be </w:t>
      </w:r>
      <w:r w:rsidR="00F17AA7" w:rsidRPr="00E25D05">
        <w:rPr>
          <w:rFonts w:ascii="Garamond" w:hAnsi="Garamond"/>
        </w:rPr>
        <w:t xml:space="preserve">responsible for </w:t>
      </w:r>
      <w:r w:rsidR="005457A8" w:rsidRPr="00E25D05">
        <w:rPr>
          <w:rFonts w:ascii="Garamond" w:hAnsi="Garamond"/>
        </w:rPr>
        <w:t>User’s</w:t>
      </w:r>
      <w:r w:rsidR="00F17AA7" w:rsidRPr="00E25D05">
        <w:rPr>
          <w:rFonts w:ascii="Garamond" w:hAnsi="Garamond"/>
        </w:rPr>
        <w:t xml:space="preserve"> location information should </w:t>
      </w:r>
      <w:r w:rsidR="005457A8" w:rsidRPr="00E25D05">
        <w:rPr>
          <w:rFonts w:ascii="Garamond" w:hAnsi="Garamond"/>
        </w:rPr>
        <w:t>User</w:t>
      </w:r>
      <w:r w:rsidR="00F17AA7" w:rsidRPr="00E25D05">
        <w:rPr>
          <w:rFonts w:ascii="Garamond" w:hAnsi="Garamond"/>
        </w:rPr>
        <w:t xml:space="preserve"> choose to publicly disclose it through the use of the </w:t>
      </w:r>
      <w:r w:rsidR="005457A8" w:rsidRPr="00E25D05">
        <w:rPr>
          <w:rFonts w:ascii="Garamond" w:hAnsi="Garamond"/>
        </w:rPr>
        <w:t>Platform</w:t>
      </w:r>
      <w:r w:rsidR="00F17AA7" w:rsidRPr="00E25D05">
        <w:rPr>
          <w:rFonts w:ascii="Garamond" w:hAnsi="Garamond"/>
        </w:rPr>
        <w:t>.</w:t>
      </w:r>
    </w:p>
    <w:p w14:paraId="581BD5D5" w14:textId="77777777" w:rsidR="00617F8B" w:rsidRPr="00E25D05" w:rsidRDefault="00617F8B" w:rsidP="00617F8B">
      <w:pPr>
        <w:ind w:left="360"/>
        <w:rPr>
          <w:rFonts w:ascii="Garamond" w:hAnsi="Garamond"/>
          <w:b/>
          <w:u w:val="single"/>
        </w:rPr>
      </w:pPr>
    </w:p>
    <w:p w14:paraId="36D9AFB9" w14:textId="04C2732E" w:rsidR="004B5166" w:rsidRPr="00E25D05" w:rsidRDefault="004B5166" w:rsidP="004B5166">
      <w:pPr>
        <w:numPr>
          <w:ilvl w:val="0"/>
          <w:numId w:val="1"/>
        </w:numPr>
        <w:rPr>
          <w:rFonts w:ascii="Garamond" w:hAnsi="Garamond"/>
        </w:rPr>
      </w:pPr>
      <w:r w:rsidRPr="00E25D05">
        <w:rPr>
          <w:rFonts w:ascii="Garamond" w:hAnsi="Garamond"/>
          <w:b/>
          <w:u w:val="single"/>
        </w:rPr>
        <w:t>Take-Down Requests, DMCA</w:t>
      </w:r>
      <w:r w:rsidR="00600B16" w:rsidRPr="00E25D05">
        <w:rPr>
          <w:rFonts w:ascii="Garamond" w:hAnsi="Garamond"/>
        </w:rPr>
        <w:t xml:space="preserve">.  </w:t>
      </w:r>
      <w:r w:rsidR="00131D80">
        <w:rPr>
          <w:rFonts w:ascii="Garamond" w:hAnsi="Garamond"/>
        </w:rPr>
        <w:t>HIPAAtrek</w:t>
      </w:r>
      <w:r w:rsidRPr="00E25D05">
        <w:rPr>
          <w:rFonts w:ascii="Garamond" w:hAnsi="Garamond"/>
        </w:rPr>
        <w:t xml:space="preserve"> expressly prohibits users from uploading, posting, or otherwise distributing through the </w:t>
      </w:r>
      <w:r w:rsidR="00E17DB2" w:rsidRPr="00E25D05">
        <w:rPr>
          <w:rFonts w:ascii="Garamond" w:hAnsi="Garamond"/>
        </w:rPr>
        <w:t>Platform</w:t>
      </w:r>
      <w:r w:rsidRPr="00E25D05">
        <w:rPr>
          <w:rFonts w:ascii="Garamond" w:hAnsi="Garamond"/>
        </w:rPr>
        <w:t xml:space="preserve"> any content which may violate another party</w:t>
      </w:r>
      <w:r w:rsidR="000446CA" w:rsidRPr="00E25D05">
        <w:rPr>
          <w:rFonts w:ascii="Garamond" w:hAnsi="Garamond"/>
        </w:rPr>
        <w:t>’</w:t>
      </w:r>
      <w:r w:rsidRPr="00E25D05">
        <w:rPr>
          <w:rFonts w:ascii="Garamond" w:hAnsi="Garamond"/>
        </w:rPr>
        <w:t xml:space="preserve">s </w:t>
      </w:r>
      <w:r w:rsidR="00CD0A56" w:rsidRPr="00E25D05">
        <w:rPr>
          <w:rFonts w:ascii="Garamond" w:hAnsi="Garamond"/>
        </w:rPr>
        <w:t xml:space="preserve">Intellectual Property Rights, </w:t>
      </w:r>
      <w:r w:rsidRPr="00E25D05">
        <w:rPr>
          <w:rFonts w:ascii="Garamond" w:hAnsi="Garamond"/>
        </w:rPr>
        <w:t>privacy, publicity, or other rights</w:t>
      </w:r>
      <w:r w:rsidR="00600B16" w:rsidRPr="00E25D05">
        <w:rPr>
          <w:rFonts w:ascii="Garamond" w:hAnsi="Garamond"/>
        </w:rPr>
        <w:t xml:space="preserve">.  </w:t>
      </w:r>
      <w:r w:rsidRPr="00E25D05">
        <w:rPr>
          <w:rFonts w:ascii="Garamond" w:hAnsi="Garamond"/>
        </w:rPr>
        <w:t xml:space="preserve">If any </w:t>
      </w:r>
      <w:r w:rsidR="00CE3EEE" w:rsidRPr="00E25D05">
        <w:rPr>
          <w:rFonts w:ascii="Garamond" w:hAnsi="Garamond"/>
        </w:rPr>
        <w:t>User</w:t>
      </w:r>
      <w:r w:rsidRPr="00E25D05">
        <w:rPr>
          <w:rFonts w:ascii="Garamond" w:hAnsi="Garamond"/>
        </w:rPr>
        <w:t xml:space="preserve"> believes any </w:t>
      </w:r>
      <w:r w:rsidR="00E17DB2" w:rsidRPr="00E25D05">
        <w:rPr>
          <w:rFonts w:ascii="Garamond" w:hAnsi="Garamond"/>
        </w:rPr>
        <w:t>Platform</w:t>
      </w:r>
      <w:r w:rsidRPr="00E25D05">
        <w:rPr>
          <w:rFonts w:ascii="Garamond" w:hAnsi="Garamond"/>
        </w:rPr>
        <w:t xml:space="preserve"> content violates or otherwise infringes upon any of </w:t>
      </w:r>
      <w:r w:rsidR="00CE3EEE" w:rsidRPr="00E25D05">
        <w:rPr>
          <w:rFonts w:ascii="Garamond" w:hAnsi="Garamond"/>
        </w:rPr>
        <w:t>User</w:t>
      </w:r>
      <w:r w:rsidR="000446CA" w:rsidRPr="00E25D05">
        <w:rPr>
          <w:rFonts w:ascii="Garamond" w:hAnsi="Garamond"/>
        </w:rPr>
        <w:t>’</w:t>
      </w:r>
      <w:r w:rsidRPr="00E25D05">
        <w:rPr>
          <w:rFonts w:ascii="Garamond" w:hAnsi="Garamond"/>
        </w:rPr>
        <w:t xml:space="preserve">s rights, </w:t>
      </w:r>
      <w:r w:rsidR="00CE3EEE" w:rsidRPr="00E25D05">
        <w:rPr>
          <w:rFonts w:ascii="Garamond" w:hAnsi="Garamond"/>
        </w:rPr>
        <w:t>User</w:t>
      </w:r>
      <w:r w:rsidRPr="00E25D05">
        <w:rPr>
          <w:rFonts w:ascii="Garamond" w:hAnsi="Garamond"/>
        </w:rPr>
        <w:t xml:space="preserve"> is encouraged to contact </w:t>
      </w:r>
      <w:r w:rsidR="00131D80">
        <w:rPr>
          <w:rFonts w:ascii="Garamond" w:hAnsi="Garamond"/>
        </w:rPr>
        <w:t>HIPAAtrek</w:t>
      </w:r>
      <w:r w:rsidRPr="00E25D05">
        <w:rPr>
          <w:rFonts w:ascii="Garamond" w:hAnsi="Garamond"/>
        </w:rPr>
        <w:t xml:space="preserve"> immediately to request that the allegedly offending content (</w:t>
      </w:r>
      <w:r w:rsidR="000446CA" w:rsidRPr="00E25D05">
        <w:rPr>
          <w:rFonts w:ascii="Garamond" w:hAnsi="Garamond"/>
        </w:rPr>
        <w:t>“</w:t>
      </w:r>
      <w:r w:rsidRPr="00E25D05">
        <w:rPr>
          <w:rFonts w:ascii="Garamond" w:hAnsi="Garamond"/>
        </w:rPr>
        <w:t>Offending Content</w:t>
      </w:r>
      <w:r w:rsidR="000446CA" w:rsidRPr="00E25D05">
        <w:rPr>
          <w:rFonts w:ascii="Garamond" w:hAnsi="Garamond"/>
        </w:rPr>
        <w:t>”</w:t>
      </w:r>
      <w:r w:rsidRPr="00E25D05">
        <w:rPr>
          <w:rFonts w:ascii="Garamond" w:hAnsi="Garamond"/>
        </w:rPr>
        <w:t xml:space="preserve">) to be removed from the </w:t>
      </w:r>
      <w:r w:rsidR="00E17DB2" w:rsidRPr="00E25D05">
        <w:rPr>
          <w:rFonts w:ascii="Garamond" w:hAnsi="Garamond"/>
        </w:rPr>
        <w:t>Platform</w:t>
      </w:r>
      <w:r w:rsidR="00600B16" w:rsidRPr="00E25D05">
        <w:rPr>
          <w:rFonts w:ascii="Garamond" w:hAnsi="Garamond"/>
        </w:rPr>
        <w:t xml:space="preserve">.  </w:t>
      </w:r>
      <w:r w:rsidRPr="00E25D05">
        <w:rPr>
          <w:rFonts w:ascii="Garamond" w:hAnsi="Garamond"/>
        </w:rPr>
        <w:t>To make such a request (</w:t>
      </w:r>
      <w:r w:rsidR="000446CA" w:rsidRPr="00E25D05">
        <w:rPr>
          <w:rFonts w:ascii="Garamond" w:hAnsi="Garamond"/>
        </w:rPr>
        <w:t>“</w:t>
      </w:r>
      <w:r w:rsidRPr="00E25D05">
        <w:rPr>
          <w:rFonts w:ascii="Garamond" w:hAnsi="Garamond"/>
        </w:rPr>
        <w:t>Take-Down Request</w:t>
      </w:r>
      <w:r w:rsidR="000446CA" w:rsidRPr="00E25D05">
        <w:rPr>
          <w:rFonts w:ascii="Garamond" w:hAnsi="Garamond"/>
        </w:rPr>
        <w:t>”</w:t>
      </w:r>
      <w:r w:rsidRPr="00E25D05">
        <w:rPr>
          <w:rFonts w:ascii="Garamond" w:hAnsi="Garamond"/>
        </w:rPr>
        <w:t xml:space="preserve">), </w:t>
      </w:r>
      <w:r w:rsidR="00CE3EEE" w:rsidRPr="00E25D05">
        <w:rPr>
          <w:rFonts w:ascii="Garamond" w:hAnsi="Garamond"/>
        </w:rPr>
        <w:t>User</w:t>
      </w:r>
      <w:r w:rsidRPr="00E25D05">
        <w:rPr>
          <w:rFonts w:ascii="Garamond" w:hAnsi="Garamond"/>
        </w:rPr>
        <w:t xml:space="preserve"> should provide </w:t>
      </w:r>
      <w:r w:rsidR="00131D80">
        <w:rPr>
          <w:rFonts w:ascii="Garamond" w:hAnsi="Garamond"/>
        </w:rPr>
        <w:t>HIPAAtrek</w:t>
      </w:r>
      <w:r w:rsidR="000446CA" w:rsidRPr="00E25D05">
        <w:rPr>
          <w:rFonts w:ascii="Garamond" w:hAnsi="Garamond"/>
        </w:rPr>
        <w:t>’</w:t>
      </w:r>
      <w:r w:rsidRPr="00E25D05">
        <w:rPr>
          <w:rFonts w:ascii="Garamond" w:hAnsi="Garamond"/>
        </w:rPr>
        <w:t>s design</w:t>
      </w:r>
      <w:r w:rsidR="00E067A5" w:rsidRPr="00E25D05">
        <w:rPr>
          <w:rFonts w:ascii="Garamond" w:hAnsi="Garamond"/>
        </w:rPr>
        <w:t>at</w:t>
      </w:r>
      <w:r w:rsidRPr="00E25D05">
        <w:rPr>
          <w:rFonts w:ascii="Garamond" w:hAnsi="Garamond"/>
        </w:rPr>
        <w:t>ed agent, listed below, with:</w:t>
      </w:r>
    </w:p>
    <w:p w14:paraId="3966793F" w14:textId="77777777" w:rsidR="00E067A5" w:rsidRPr="00E25D05" w:rsidRDefault="00E067A5" w:rsidP="00E067A5">
      <w:pPr>
        <w:ind w:left="1080"/>
        <w:rPr>
          <w:rFonts w:ascii="Garamond" w:hAnsi="Garamond"/>
        </w:rPr>
      </w:pPr>
    </w:p>
    <w:p w14:paraId="583719FB" w14:textId="6FE5C22C" w:rsidR="004B5166" w:rsidRPr="00E25D05" w:rsidRDefault="004B5166" w:rsidP="004B5166">
      <w:pPr>
        <w:numPr>
          <w:ilvl w:val="1"/>
          <w:numId w:val="1"/>
        </w:numPr>
        <w:rPr>
          <w:rFonts w:ascii="Garamond" w:hAnsi="Garamond"/>
        </w:rPr>
      </w:pPr>
      <w:r w:rsidRPr="00E25D05">
        <w:rPr>
          <w:rFonts w:ascii="Garamond" w:hAnsi="Garamond"/>
        </w:rPr>
        <w:t xml:space="preserve">the identity of the Offending Content in sufficient detail such that it can be readily located (e.g., </w:t>
      </w:r>
      <w:r w:rsidR="000446CA" w:rsidRPr="00E25D05">
        <w:rPr>
          <w:rFonts w:ascii="Garamond" w:hAnsi="Garamond"/>
        </w:rPr>
        <w:t>“</w:t>
      </w:r>
      <w:r w:rsidRPr="00E25D05">
        <w:rPr>
          <w:rFonts w:ascii="Garamond" w:hAnsi="Garamond"/>
        </w:rPr>
        <w:t xml:space="preserve">The photograph of available at </w:t>
      </w:r>
      <w:r w:rsidR="001F7150" w:rsidRPr="00E25D05">
        <w:rPr>
          <w:rFonts w:ascii="Garamond" w:hAnsi="Garamond"/>
        </w:rPr>
        <w:t>https://</w:t>
      </w:r>
      <w:r w:rsidR="00131D80">
        <w:rPr>
          <w:rFonts w:ascii="Garamond" w:hAnsi="Garamond"/>
        </w:rPr>
        <w:t>HIPAAtrek</w:t>
      </w:r>
      <w:r w:rsidR="001F7150" w:rsidRPr="00E25D05">
        <w:rPr>
          <w:rFonts w:ascii="Garamond" w:hAnsi="Garamond"/>
        </w:rPr>
        <w:t>.com/</w:t>
      </w:r>
      <w:r w:rsidRPr="00E25D05">
        <w:rPr>
          <w:rFonts w:ascii="Garamond" w:hAnsi="Garamond"/>
        </w:rPr>
        <w:t>item123.jpg</w:t>
      </w:r>
      <w:r w:rsidR="000446CA" w:rsidRPr="00E25D05">
        <w:rPr>
          <w:rFonts w:ascii="Garamond" w:hAnsi="Garamond"/>
        </w:rPr>
        <w:t>”</w:t>
      </w:r>
      <w:r w:rsidRPr="00E25D05">
        <w:rPr>
          <w:rFonts w:ascii="Garamond" w:hAnsi="Garamond"/>
        </w:rPr>
        <w:t>);</w:t>
      </w:r>
    </w:p>
    <w:p w14:paraId="54ECA0DA" w14:textId="555192C4" w:rsidR="004B5166" w:rsidRPr="00E25D05" w:rsidRDefault="00CE3EEE" w:rsidP="004B5166">
      <w:pPr>
        <w:numPr>
          <w:ilvl w:val="1"/>
          <w:numId w:val="1"/>
        </w:numPr>
        <w:rPr>
          <w:rFonts w:ascii="Garamond" w:hAnsi="Garamond"/>
        </w:rPr>
      </w:pPr>
      <w:r w:rsidRPr="00E25D05">
        <w:rPr>
          <w:rFonts w:ascii="Garamond" w:hAnsi="Garamond"/>
        </w:rPr>
        <w:t>User</w:t>
      </w:r>
      <w:r w:rsidR="000446CA" w:rsidRPr="00E25D05">
        <w:rPr>
          <w:rFonts w:ascii="Garamond" w:hAnsi="Garamond"/>
        </w:rPr>
        <w:t>’</w:t>
      </w:r>
      <w:r w:rsidR="004B5166" w:rsidRPr="00E25D05">
        <w:rPr>
          <w:rFonts w:ascii="Garamond" w:hAnsi="Garamond"/>
        </w:rPr>
        <w:t>s name, mailing address, email address, and telephone number; and</w:t>
      </w:r>
    </w:p>
    <w:p w14:paraId="14E3AFE7" w14:textId="0C37213F" w:rsidR="004B5166" w:rsidRPr="00E25D05" w:rsidRDefault="004B5166" w:rsidP="004B5166">
      <w:pPr>
        <w:numPr>
          <w:ilvl w:val="1"/>
          <w:numId w:val="1"/>
        </w:numPr>
        <w:rPr>
          <w:rFonts w:ascii="Garamond" w:hAnsi="Garamond"/>
        </w:rPr>
      </w:pPr>
      <w:r w:rsidRPr="00E25D05">
        <w:rPr>
          <w:rFonts w:ascii="Garamond" w:hAnsi="Garamond"/>
        </w:rPr>
        <w:t xml:space="preserve">the name, user id, email, telephone phone number, and mailing address of the person </w:t>
      </w:r>
      <w:r w:rsidR="00CE3EEE" w:rsidRPr="00E25D05">
        <w:rPr>
          <w:rFonts w:ascii="Garamond" w:hAnsi="Garamond"/>
        </w:rPr>
        <w:t>User</w:t>
      </w:r>
      <w:r w:rsidRPr="00E25D05">
        <w:rPr>
          <w:rFonts w:ascii="Garamond" w:hAnsi="Garamond"/>
        </w:rPr>
        <w:t xml:space="preserve"> believes posted the Offending Content (as available).</w:t>
      </w:r>
    </w:p>
    <w:p w14:paraId="2D08EC6F" w14:textId="77777777" w:rsidR="00C40A8B" w:rsidRPr="00E25D05" w:rsidRDefault="00C40A8B" w:rsidP="004B5166">
      <w:pPr>
        <w:ind w:left="360"/>
        <w:rPr>
          <w:rFonts w:ascii="Garamond" w:hAnsi="Garamond"/>
        </w:rPr>
      </w:pPr>
    </w:p>
    <w:p w14:paraId="7DDFE930" w14:textId="0F599B8A" w:rsidR="004B5166" w:rsidRPr="00E25D05" w:rsidRDefault="004B5166" w:rsidP="004B5166">
      <w:pPr>
        <w:ind w:left="360"/>
        <w:rPr>
          <w:rFonts w:ascii="Garamond" w:hAnsi="Garamond"/>
        </w:rPr>
      </w:pPr>
      <w:r w:rsidRPr="00E25D05">
        <w:rPr>
          <w:rFonts w:ascii="Garamond" w:hAnsi="Garamond"/>
        </w:rPr>
        <w:t>In accordance with the Digital Millennium Copyright Act (</w:t>
      </w:r>
      <w:r w:rsidR="000446CA" w:rsidRPr="00E25D05">
        <w:rPr>
          <w:rFonts w:ascii="Garamond" w:hAnsi="Garamond"/>
        </w:rPr>
        <w:t>“</w:t>
      </w:r>
      <w:r w:rsidRPr="00E25D05">
        <w:rPr>
          <w:rFonts w:ascii="Garamond" w:hAnsi="Garamond"/>
        </w:rPr>
        <w:t>DMCA</w:t>
      </w:r>
      <w:r w:rsidR="000446CA" w:rsidRPr="00E25D05">
        <w:rPr>
          <w:rFonts w:ascii="Garamond" w:hAnsi="Garamond"/>
        </w:rPr>
        <w:t>”</w:t>
      </w:r>
      <w:r w:rsidRPr="00E25D05">
        <w:rPr>
          <w:rFonts w:ascii="Garamond" w:hAnsi="Garamond"/>
        </w:rPr>
        <w:t xml:space="preserve">), </w:t>
      </w:r>
      <w:r w:rsidR="00131D80">
        <w:rPr>
          <w:rFonts w:ascii="Garamond" w:hAnsi="Garamond"/>
        </w:rPr>
        <w:t>HIPAAtrek</w:t>
      </w:r>
      <w:r w:rsidRPr="00E25D05">
        <w:rPr>
          <w:rFonts w:ascii="Garamond" w:hAnsi="Garamond"/>
        </w:rPr>
        <w:t xml:space="preserve"> has designated a Copyright Agent who is charged with receiving notification </w:t>
      </w:r>
      <w:r w:rsidR="00E17DB2" w:rsidRPr="00E25D05">
        <w:rPr>
          <w:rFonts w:ascii="Garamond" w:hAnsi="Garamond"/>
        </w:rPr>
        <w:t>of alleged copyright violations</w:t>
      </w:r>
      <w:r w:rsidRPr="00E25D05">
        <w:rPr>
          <w:rFonts w:ascii="Garamond" w:hAnsi="Garamond"/>
        </w:rPr>
        <w:t xml:space="preserve"> and may accept notification of other offending </w:t>
      </w:r>
      <w:r w:rsidR="00E17DB2" w:rsidRPr="00E25D05">
        <w:rPr>
          <w:rFonts w:ascii="Garamond" w:hAnsi="Garamond"/>
        </w:rPr>
        <w:t>Platform</w:t>
      </w:r>
      <w:r w:rsidRPr="00E25D05">
        <w:rPr>
          <w:rFonts w:ascii="Garamond" w:hAnsi="Garamond"/>
        </w:rPr>
        <w:t xml:space="preserve"> content. </w:t>
      </w:r>
      <w:r w:rsidR="004D2D89" w:rsidRPr="00E25D05">
        <w:rPr>
          <w:rFonts w:ascii="Garamond" w:hAnsi="Garamond"/>
        </w:rPr>
        <w:t xml:space="preserve"> </w:t>
      </w:r>
      <w:r w:rsidRPr="00E25D05">
        <w:rPr>
          <w:rFonts w:ascii="Garamond" w:hAnsi="Garamond"/>
        </w:rPr>
        <w:t xml:space="preserve">If </w:t>
      </w:r>
      <w:r w:rsidR="00CE3EEE" w:rsidRPr="00E25D05">
        <w:rPr>
          <w:rFonts w:ascii="Garamond" w:hAnsi="Garamond"/>
        </w:rPr>
        <w:t>User</w:t>
      </w:r>
      <w:r w:rsidRPr="00E25D05">
        <w:rPr>
          <w:rFonts w:ascii="Garamond" w:hAnsi="Garamond"/>
        </w:rPr>
        <w:t xml:space="preserve"> believes in good faith that material appearing on this website infringes </w:t>
      </w:r>
      <w:r w:rsidR="0029637E" w:rsidRPr="00E25D05">
        <w:rPr>
          <w:rFonts w:ascii="Garamond" w:hAnsi="Garamond"/>
        </w:rPr>
        <w:t>its</w:t>
      </w:r>
      <w:r w:rsidRPr="00E25D05">
        <w:rPr>
          <w:rFonts w:ascii="Garamond" w:hAnsi="Garamond"/>
        </w:rPr>
        <w:t xml:space="preserve"> copyright, provide notification, pursuant to 17 U.S.C. </w:t>
      </w:r>
      <w:r w:rsidR="00A93CCD" w:rsidRPr="00E25D05">
        <w:rPr>
          <w:rFonts w:ascii="Garamond" w:hAnsi="Garamond"/>
        </w:rPr>
        <w:t>§</w:t>
      </w:r>
      <w:r w:rsidRPr="00E25D05">
        <w:rPr>
          <w:rFonts w:ascii="Garamond" w:hAnsi="Garamond"/>
        </w:rPr>
        <w:t xml:space="preserve"> 512(c)(3)(A), to our Copyright Agent at:</w:t>
      </w:r>
    </w:p>
    <w:p w14:paraId="00DF653E" w14:textId="77777777" w:rsidR="00C40A8B" w:rsidRPr="00E25D05" w:rsidRDefault="00C40A8B" w:rsidP="004B5166">
      <w:pPr>
        <w:ind w:left="360" w:firstLine="360"/>
        <w:rPr>
          <w:rFonts w:ascii="Garamond" w:hAnsi="Garamond"/>
        </w:rPr>
      </w:pPr>
    </w:p>
    <w:p w14:paraId="32EC3C6D" w14:textId="47A19DBF" w:rsidR="00532F50" w:rsidRPr="00E25D05" w:rsidRDefault="00131D80" w:rsidP="00131D80">
      <w:pPr>
        <w:ind w:left="360" w:firstLine="360"/>
        <w:outlineLvl w:val="0"/>
        <w:rPr>
          <w:rFonts w:ascii="Garamond" w:hAnsi="Garamond"/>
        </w:rPr>
      </w:pPr>
      <w:r>
        <w:rPr>
          <w:rFonts w:ascii="Garamond" w:hAnsi="Garamond"/>
        </w:rPr>
        <w:t>HIPAAtrek</w:t>
      </w:r>
      <w:r w:rsidR="00532F50" w:rsidRPr="00E25D05">
        <w:rPr>
          <w:rFonts w:ascii="Garamond" w:hAnsi="Garamond"/>
        </w:rPr>
        <w:t>, LLC</w:t>
      </w:r>
    </w:p>
    <w:p w14:paraId="402E3EC8" w14:textId="77777777" w:rsidR="00532F50" w:rsidRPr="00E25D05" w:rsidRDefault="00532F50" w:rsidP="00D55A95">
      <w:pPr>
        <w:ind w:left="360" w:firstLine="360"/>
        <w:rPr>
          <w:rFonts w:ascii="Garamond" w:hAnsi="Garamond"/>
        </w:rPr>
      </w:pPr>
      <w:r w:rsidRPr="00E25D05">
        <w:rPr>
          <w:rFonts w:ascii="Garamond" w:hAnsi="Garamond"/>
        </w:rPr>
        <w:t>Attn: Sarah Badahman</w:t>
      </w:r>
    </w:p>
    <w:p w14:paraId="2CF4F145" w14:textId="77777777" w:rsidR="00532F50" w:rsidRPr="00E25D05" w:rsidRDefault="00532F50" w:rsidP="00D55A95">
      <w:pPr>
        <w:ind w:left="360" w:firstLine="360"/>
        <w:rPr>
          <w:rFonts w:ascii="Garamond" w:hAnsi="Garamond"/>
        </w:rPr>
      </w:pPr>
      <w:r w:rsidRPr="00E25D05">
        <w:rPr>
          <w:rFonts w:ascii="Garamond" w:hAnsi="Garamond"/>
        </w:rPr>
        <w:t>2460 Executive Drive, Ste 117</w:t>
      </w:r>
    </w:p>
    <w:p w14:paraId="532BECED" w14:textId="182A61C1" w:rsidR="004B5166" w:rsidRPr="00E25D05" w:rsidRDefault="00532F50" w:rsidP="00D55A95">
      <w:pPr>
        <w:ind w:left="360" w:firstLine="360"/>
        <w:rPr>
          <w:rFonts w:ascii="Garamond" w:hAnsi="Garamond"/>
        </w:rPr>
      </w:pPr>
      <w:r w:rsidRPr="00E25D05">
        <w:rPr>
          <w:rFonts w:ascii="Garamond" w:hAnsi="Garamond"/>
        </w:rPr>
        <w:t>St. Charles, MO 63303</w:t>
      </w:r>
    </w:p>
    <w:p w14:paraId="28F97ED6" w14:textId="4C3B8365" w:rsidR="00C40A8B" w:rsidRPr="00E25D05" w:rsidRDefault="00131D80" w:rsidP="00D55A95">
      <w:pPr>
        <w:ind w:left="360" w:firstLine="360"/>
        <w:rPr>
          <w:rFonts w:ascii="Garamond" w:hAnsi="Garamond"/>
        </w:rPr>
      </w:pPr>
      <w:r>
        <w:rPr>
          <w:rFonts w:ascii="Garamond" w:hAnsi="Garamond"/>
        </w:rPr>
        <w:t>sarah@hipaatrek.com</w:t>
      </w:r>
    </w:p>
    <w:p w14:paraId="1FB8335E" w14:textId="59EACE23" w:rsidR="00532F50" w:rsidRPr="00E25D05" w:rsidRDefault="00131D80" w:rsidP="00D55A95">
      <w:pPr>
        <w:ind w:left="360" w:firstLine="360"/>
        <w:rPr>
          <w:rFonts w:ascii="Garamond" w:hAnsi="Garamond"/>
        </w:rPr>
      </w:pPr>
      <w:r>
        <w:rPr>
          <w:rFonts w:ascii="Garamond" w:hAnsi="Garamond"/>
        </w:rPr>
        <w:t>314-272-2600</w:t>
      </w:r>
    </w:p>
    <w:p w14:paraId="63B75110" w14:textId="77777777" w:rsidR="00D55A95" w:rsidRPr="00E25D05" w:rsidRDefault="00D55A95" w:rsidP="004B5166">
      <w:pPr>
        <w:ind w:left="360"/>
        <w:rPr>
          <w:rFonts w:ascii="Garamond" w:hAnsi="Garamond"/>
        </w:rPr>
      </w:pPr>
    </w:p>
    <w:p w14:paraId="3A364A57" w14:textId="12BC7A95" w:rsidR="004B5166" w:rsidRPr="00E25D05" w:rsidRDefault="004B5166" w:rsidP="004B5166">
      <w:pPr>
        <w:ind w:left="360"/>
        <w:rPr>
          <w:rFonts w:ascii="Garamond" w:hAnsi="Garamond"/>
        </w:rPr>
      </w:pPr>
      <w:r w:rsidRPr="00E25D05">
        <w:rPr>
          <w:rFonts w:ascii="Garamond" w:hAnsi="Garamond"/>
        </w:rPr>
        <w:t xml:space="preserve">Similarly, the DMCA provides that if one, in good faith, believe that a notice of copyright infringement has been wrongfully filed against him, he may send to our Copyright Agent a counter notice, subject to the requirements set forth in 17 U.S.C. </w:t>
      </w:r>
      <w:r w:rsidR="00A93CCD" w:rsidRPr="00E25D05">
        <w:rPr>
          <w:rFonts w:ascii="Garamond" w:hAnsi="Garamond"/>
        </w:rPr>
        <w:t>§</w:t>
      </w:r>
      <w:r w:rsidRPr="00E25D05">
        <w:rPr>
          <w:rFonts w:ascii="Garamond" w:hAnsi="Garamond"/>
        </w:rPr>
        <w:t xml:space="preserve"> 512(g)(3).</w:t>
      </w:r>
    </w:p>
    <w:p w14:paraId="00D7A327" w14:textId="77777777" w:rsidR="00C40A8B" w:rsidRPr="00E25D05" w:rsidRDefault="00C40A8B" w:rsidP="004B5166">
      <w:pPr>
        <w:ind w:left="360"/>
        <w:rPr>
          <w:rFonts w:ascii="Garamond" w:hAnsi="Garamond"/>
        </w:rPr>
      </w:pPr>
    </w:p>
    <w:p w14:paraId="4A205C18" w14:textId="508E17E6" w:rsidR="004B5166" w:rsidRPr="00E25D05" w:rsidRDefault="004B5166" w:rsidP="0029637E">
      <w:pPr>
        <w:ind w:left="360"/>
        <w:rPr>
          <w:rFonts w:ascii="Garamond" w:hAnsi="Garamond"/>
        </w:rPr>
      </w:pPr>
      <w:r w:rsidRPr="00E25D05">
        <w:rPr>
          <w:rFonts w:ascii="Garamond" w:hAnsi="Garamond"/>
        </w:rPr>
        <w:t xml:space="preserve">Lastly, it should be noted that individuals making misrepresentations made in alleging that material appearing on this website constitutes copyright infringement may be liable for damages pursuant to 17 U.S.C. </w:t>
      </w:r>
      <w:r w:rsidR="00A93CCD" w:rsidRPr="00E25D05">
        <w:rPr>
          <w:rFonts w:ascii="Garamond" w:hAnsi="Garamond"/>
        </w:rPr>
        <w:t>§</w:t>
      </w:r>
      <w:r w:rsidRPr="00E25D05">
        <w:rPr>
          <w:rFonts w:ascii="Garamond" w:hAnsi="Garamond"/>
        </w:rPr>
        <w:t xml:space="preserve"> 512(f).</w:t>
      </w:r>
      <w:r w:rsidR="0029637E" w:rsidRPr="00E25D05">
        <w:rPr>
          <w:rFonts w:ascii="Garamond" w:hAnsi="Garamond"/>
        </w:rPr>
        <w:t xml:space="preserve"> </w:t>
      </w:r>
      <w:r w:rsidR="00600B16" w:rsidRPr="00E25D05">
        <w:rPr>
          <w:rFonts w:ascii="Garamond" w:hAnsi="Garamond"/>
        </w:rPr>
        <w:t xml:space="preserve"> </w:t>
      </w:r>
      <w:r w:rsidR="00131D80">
        <w:rPr>
          <w:rFonts w:ascii="Garamond" w:hAnsi="Garamond"/>
        </w:rPr>
        <w:t>HIPAAtrek</w:t>
      </w:r>
      <w:r w:rsidRPr="00E25D05">
        <w:rPr>
          <w:rFonts w:ascii="Garamond" w:hAnsi="Garamond"/>
        </w:rPr>
        <w:t xml:space="preserve"> will process proper Take-Down Requests, will promptly remove or disable access to any offensive or infringing content, and will terminate the accounts of repeat infringers.</w:t>
      </w:r>
    </w:p>
    <w:p w14:paraId="22A86B00" w14:textId="77777777" w:rsidR="004B5166" w:rsidRPr="00E25D05" w:rsidRDefault="004B5166" w:rsidP="004B5166">
      <w:pPr>
        <w:ind w:left="360"/>
        <w:rPr>
          <w:rFonts w:ascii="Garamond" w:hAnsi="Garamond"/>
          <w:b/>
          <w:u w:val="single"/>
        </w:rPr>
      </w:pPr>
    </w:p>
    <w:p w14:paraId="68D475A8" w14:textId="219D17D8" w:rsidR="005B3045" w:rsidRPr="00E25D05" w:rsidRDefault="005B3045" w:rsidP="005B3045">
      <w:pPr>
        <w:numPr>
          <w:ilvl w:val="0"/>
          <w:numId w:val="1"/>
        </w:numPr>
        <w:rPr>
          <w:rFonts w:ascii="Garamond" w:hAnsi="Garamond"/>
          <w:b/>
          <w:u w:val="single"/>
        </w:rPr>
      </w:pPr>
      <w:r w:rsidRPr="00E25D05">
        <w:rPr>
          <w:rFonts w:ascii="Garamond" w:hAnsi="Garamond"/>
          <w:b/>
          <w:u w:val="single"/>
        </w:rPr>
        <w:t>Dispute Resolution Protocol</w:t>
      </w:r>
      <w:r w:rsidRPr="00E25D05">
        <w:rPr>
          <w:rFonts w:ascii="Garamond" w:hAnsi="Garamond"/>
        </w:rPr>
        <w:t>.</w:t>
      </w:r>
    </w:p>
    <w:p w14:paraId="171DC21C" w14:textId="77777777" w:rsidR="005B3045" w:rsidRPr="00E25D05" w:rsidRDefault="005B3045" w:rsidP="005B3045">
      <w:pPr>
        <w:ind w:left="1080"/>
        <w:rPr>
          <w:rFonts w:ascii="Garamond" w:hAnsi="Garamond"/>
          <w:b/>
          <w:u w:val="single"/>
        </w:rPr>
      </w:pPr>
    </w:p>
    <w:p w14:paraId="0D5BEE6B" w14:textId="54024C27" w:rsidR="005B3045" w:rsidRPr="00E25D05" w:rsidRDefault="005B3045" w:rsidP="005B3045">
      <w:pPr>
        <w:numPr>
          <w:ilvl w:val="1"/>
          <w:numId w:val="1"/>
        </w:numPr>
        <w:rPr>
          <w:rFonts w:ascii="Garamond" w:hAnsi="Garamond"/>
        </w:rPr>
      </w:pPr>
      <w:r w:rsidRPr="00E25D05">
        <w:rPr>
          <w:rFonts w:ascii="Garamond" w:hAnsi="Garamond"/>
          <w:b/>
          <w:u w:val="single"/>
        </w:rPr>
        <w:t>Controlling Law and Jurisdiction</w:t>
      </w:r>
      <w:r w:rsidR="00600B16" w:rsidRPr="00E25D05">
        <w:rPr>
          <w:rFonts w:ascii="Garamond" w:hAnsi="Garamond"/>
        </w:rPr>
        <w:t xml:space="preserve">.  </w:t>
      </w:r>
      <w:r w:rsidRPr="00E25D05">
        <w:rPr>
          <w:rFonts w:ascii="Garamond" w:hAnsi="Garamond"/>
        </w:rPr>
        <w:t xml:space="preserve">This </w:t>
      </w:r>
      <w:r w:rsidR="00CE3EEE" w:rsidRPr="00E25D05">
        <w:rPr>
          <w:rFonts w:ascii="Garamond" w:hAnsi="Garamond"/>
        </w:rPr>
        <w:t>Agreement</w:t>
      </w:r>
      <w:r w:rsidRPr="00E25D05">
        <w:rPr>
          <w:rFonts w:ascii="Garamond" w:hAnsi="Garamond"/>
        </w:rPr>
        <w:t xml:space="preserve"> will be interpreted in accordance with the laws of the State of </w:t>
      </w:r>
      <w:r w:rsidR="00532F50" w:rsidRPr="00E25D05">
        <w:rPr>
          <w:rFonts w:ascii="Garamond" w:hAnsi="Garamond"/>
        </w:rPr>
        <w:t>Missouri</w:t>
      </w:r>
      <w:r w:rsidRPr="00E25D05">
        <w:rPr>
          <w:rFonts w:ascii="Garamond" w:hAnsi="Garamond"/>
        </w:rPr>
        <w:t xml:space="preserve"> and the United States of America, without regard to its conflict-of-law provisions</w:t>
      </w:r>
      <w:r w:rsidR="00600B16" w:rsidRPr="00E25D05">
        <w:rPr>
          <w:rFonts w:ascii="Garamond" w:hAnsi="Garamond"/>
        </w:rPr>
        <w:t xml:space="preserve">.  </w:t>
      </w:r>
      <w:r w:rsidR="00CE3EEE" w:rsidRPr="00E25D05">
        <w:rPr>
          <w:rFonts w:ascii="Garamond" w:hAnsi="Garamond"/>
        </w:rPr>
        <w:t>User</w:t>
      </w:r>
      <w:r w:rsidRPr="00E25D05">
        <w:rPr>
          <w:rFonts w:ascii="Garamond" w:hAnsi="Garamond"/>
        </w:rPr>
        <w:t xml:space="preserve"> and </w:t>
      </w:r>
      <w:r w:rsidR="00131D80">
        <w:rPr>
          <w:rFonts w:ascii="Garamond" w:hAnsi="Garamond"/>
        </w:rPr>
        <w:t>HIPAAtrek</w:t>
      </w:r>
      <w:r w:rsidRPr="00E25D05">
        <w:rPr>
          <w:rFonts w:ascii="Garamond" w:hAnsi="Garamond"/>
        </w:rPr>
        <w:t xml:space="preserve"> agree to submit to the personal jurisdiction of the </w:t>
      </w:r>
      <w:r w:rsidR="00E9574A" w:rsidRPr="00E25D05">
        <w:rPr>
          <w:rFonts w:ascii="Garamond" w:hAnsi="Garamond"/>
        </w:rPr>
        <w:t xml:space="preserve">state and federal courts located within </w:t>
      </w:r>
      <w:r w:rsidR="00532F50" w:rsidRPr="00E25D05">
        <w:rPr>
          <w:rFonts w:ascii="Garamond" w:hAnsi="Garamond"/>
        </w:rPr>
        <w:t>St. Louis</w:t>
      </w:r>
      <w:r w:rsidR="00E9574A" w:rsidRPr="00E25D05">
        <w:rPr>
          <w:rFonts w:ascii="Garamond" w:hAnsi="Garamond"/>
        </w:rPr>
        <w:t xml:space="preserve">, </w:t>
      </w:r>
      <w:r w:rsidR="00532F50" w:rsidRPr="00E25D05">
        <w:rPr>
          <w:rFonts w:ascii="Garamond" w:hAnsi="Garamond"/>
        </w:rPr>
        <w:t>Missouri</w:t>
      </w:r>
      <w:r w:rsidRPr="00E25D05">
        <w:rPr>
          <w:rFonts w:ascii="Garamond" w:hAnsi="Garamond"/>
        </w:rPr>
        <w:t>, for any actions</w:t>
      </w:r>
      <w:r w:rsidR="00D8188D" w:rsidRPr="00E25D05">
        <w:rPr>
          <w:rFonts w:ascii="Garamond" w:hAnsi="Garamond"/>
        </w:rPr>
        <w:t xml:space="preserve"> involving actual or threatened infringement, misappropriation, or violation of a party</w:t>
      </w:r>
      <w:r w:rsidR="000446CA" w:rsidRPr="00E25D05">
        <w:rPr>
          <w:rFonts w:ascii="Garamond" w:hAnsi="Garamond"/>
        </w:rPr>
        <w:t>’</w:t>
      </w:r>
      <w:r w:rsidR="00D8188D" w:rsidRPr="00E25D05">
        <w:rPr>
          <w:rFonts w:ascii="Garamond" w:hAnsi="Garamond"/>
        </w:rPr>
        <w:t>s copyrights, trademarks, trade secrets, patents, or other intellectual property rights, or User</w:t>
      </w:r>
      <w:r w:rsidR="000446CA" w:rsidRPr="00E25D05">
        <w:rPr>
          <w:rFonts w:ascii="Garamond" w:hAnsi="Garamond"/>
        </w:rPr>
        <w:t>’</w:t>
      </w:r>
      <w:r w:rsidR="00D8188D" w:rsidRPr="00E25D05">
        <w:rPr>
          <w:rFonts w:ascii="Garamond" w:hAnsi="Garamond"/>
        </w:rPr>
        <w:t>s outstanding payment of fees due hereunder</w:t>
      </w:r>
      <w:r w:rsidRPr="00E25D05">
        <w:rPr>
          <w:rFonts w:ascii="Garamond" w:hAnsi="Garamond"/>
        </w:rPr>
        <w:t>.</w:t>
      </w:r>
    </w:p>
    <w:p w14:paraId="2633D38F" w14:textId="77777777" w:rsidR="005B3045" w:rsidRPr="00E25D05" w:rsidRDefault="005B3045" w:rsidP="005B3045">
      <w:pPr>
        <w:ind w:left="1080"/>
        <w:rPr>
          <w:rFonts w:ascii="Garamond" w:hAnsi="Garamond"/>
        </w:rPr>
      </w:pPr>
    </w:p>
    <w:p w14:paraId="04F35811" w14:textId="12AEFA18" w:rsidR="005B3045" w:rsidRPr="00E25D05" w:rsidRDefault="005B3045" w:rsidP="005B3045">
      <w:pPr>
        <w:numPr>
          <w:ilvl w:val="1"/>
          <w:numId w:val="1"/>
        </w:numPr>
        <w:rPr>
          <w:rFonts w:ascii="Garamond" w:hAnsi="Garamond"/>
        </w:rPr>
      </w:pPr>
      <w:r w:rsidRPr="00E25D05">
        <w:rPr>
          <w:rFonts w:ascii="Garamond" w:hAnsi="Garamond"/>
          <w:b/>
          <w:u w:val="single"/>
        </w:rPr>
        <w:t>Negotiations</w:t>
      </w:r>
      <w:r w:rsidR="00600B16" w:rsidRPr="00E25D05">
        <w:rPr>
          <w:rFonts w:ascii="Garamond" w:hAnsi="Garamond"/>
        </w:rPr>
        <w:t xml:space="preserve">.  </w:t>
      </w:r>
      <w:r w:rsidRPr="00E25D05">
        <w:rPr>
          <w:rFonts w:ascii="Garamond" w:hAnsi="Garamond"/>
        </w:rPr>
        <w:t xml:space="preserve">In the </w:t>
      </w:r>
      <w:r w:rsidR="00E9574A" w:rsidRPr="00E25D05">
        <w:rPr>
          <w:rFonts w:ascii="Garamond" w:hAnsi="Garamond"/>
        </w:rPr>
        <w:t>event any dispute arises</w:t>
      </w:r>
      <w:r w:rsidRPr="00E25D05">
        <w:rPr>
          <w:rFonts w:ascii="Garamond" w:hAnsi="Garamond"/>
        </w:rPr>
        <w:t xml:space="preserve"> </w:t>
      </w:r>
      <w:r w:rsidR="00E9574A" w:rsidRPr="00E25D05">
        <w:rPr>
          <w:rFonts w:ascii="Garamond" w:hAnsi="Garamond"/>
        </w:rPr>
        <w:t>except those disputes the involving actual or threatened infringement, misappropriation, or violation of a party</w:t>
      </w:r>
      <w:r w:rsidR="000446CA" w:rsidRPr="00E25D05">
        <w:rPr>
          <w:rFonts w:ascii="Garamond" w:hAnsi="Garamond"/>
        </w:rPr>
        <w:t>’</w:t>
      </w:r>
      <w:r w:rsidR="00E9574A" w:rsidRPr="00E25D05">
        <w:rPr>
          <w:rFonts w:ascii="Garamond" w:hAnsi="Garamond"/>
        </w:rPr>
        <w:t xml:space="preserve">s Intellectual Property Rights, </w:t>
      </w:r>
      <w:r w:rsidR="00CE3EEE" w:rsidRPr="00E25D05">
        <w:rPr>
          <w:rFonts w:ascii="Garamond" w:hAnsi="Garamond"/>
        </w:rPr>
        <w:t>User</w:t>
      </w:r>
      <w:r w:rsidRPr="00E25D05">
        <w:rPr>
          <w:rFonts w:ascii="Garamond" w:hAnsi="Garamond"/>
        </w:rPr>
        <w:t xml:space="preserve"> and </w:t>
      </w:r>
      <w:r w:rsidR="00131D80">
        <w:rPr>
          <w:rFonts w:ascii="Garamond" w:hAnsi="Garamond"/>
        </w:rPr>
        <w:t>HIPAAtrek</w:t>
      </w:r>
      <w:r w:rsidRPr="00E25D05">
        <w:rPr>
          <w:rFonts w:ascii="Garamond" w:hAnsi="Garamond"/>
        </w:rPr>
        <w:t xml:space="preserve"> agree to first attempt to </w:t>
      </w:r>
      <w:r w:rsidRPr="00E25D05">
        <w:rPr>
          <w:rFonts w:ascii="Garamond" w:hAnsi="Garamond"/>
        </w:rPr>
        <w:lastRenderedPageBreak/>
        <w:t>negotiate the resolution any dispute, informally for at least thirty (30) days before initiating any arbitration or court proceeding.</w:t>
      </w:r>
    </w:p>
    <w:p w14:paraId="677C030B" w14:textId="77777777" w:rsidR="005B3045" w:rsidRPr="00E25D05" w:rsidRDefault="005B3045" w:rsidP="005B3045">
      <w:pPr>
        <w:ind w:left="1080"/>
        <w:rPr>
          <w:rFonts w:ascii="Garamond" w:hAnsi="Garamond"/>
        </w:rPr>
      </w:pPr>
    </w:p>
    <w:p w14:paraId="2CBDA2C6" w14:textId="48F3D095" w:rsidR="005B3045" w:rsidRPr="00E25D05" w:rsidRDefault="005B3045" w:rsidP="005B3045">
      <w:pPr>
        <w:numPr>
          <w:ilvl w:val="1"/>
          <w:numId w:val="1"/>
        </w:numPr>
        <w:rPr>
          <w:rFonts w:ascii="Garamond" w:hAnsi="Garamond"/>
        </w:rPr>
      </w:pPr>
      <w:r w:rsidRPr="00E25D05">
        <w:rPr>
          <w:rFonts w:ascii="Garamond" w:hAnsi="Garamond"/>
          <w:b/>
          <w:u w:val="single"/>
        </w:rPr>
        <w:t>Other parties</w:t>
      </w:r>
      <w:r w:rsidR="00600B16" w:rsidRPr="00E25D05">
        <w:rPr>
          <w:rFonts w:ascii="Garamond" w:hAnsi="Garamond"/>
        </w:rPr>
        <w:t xml:space="preserve">.  </w:t>
      </w:r>
      <w:r w:rsidR="00CE3EEE" w:rsidRPr="00E25D05">
        <w:rPr>
          <w:rFonts w:ascii="Garamond" w:hAnsi="Garamond"/>
        </w:rPr>
        <w:t>User</w:t>
      </w:r>
      <w:r w:rsidRPr="00E25D05">
        <w:rPr>
          <w:rFonts w:ascii="Garamond" w:hAnsi="Garamond"/>
        </w:rPr>
        <w:t xml:space="preserve"> accept that, as a </w:t>
      </w:r>
      <w:r w:rsidR="001F7150" w:rsidRPr="00E25D05">
        <w:rPr>
          <w:rFonts w:ascii="Garamond" w:hAnsi="Garamond"/>
        </w:rPr>
        <w:t>corporation</w:t>
      </w:r>
      <w:r w:rsidRPr="00E25D05">
        <w:rPr>
          <w:rFonts w:ascii="Garamond" w:hAnsi="Garamond"/>
        </w:rPr>
        <w:t xml:space="preserve">, </w:t>
      </w:r>
      <w:r w:rsidR="00131D80">
        <w:rPr>
          <w:rFonts w:ascii="Garamond" w:hAnsi="Garamond"/>
        </w:rPr>
        <w:t>HIPAAtrek</w:t>
      </w:r>
      <w:r w:rsidRPr="00E25D05">
        <w:rPr>
          <w:rFonts w:ascii="Garamond" w:hAnsi="Garamond"/>
        </w:rPr>
        <w:t xml:space="preserve"> has an interest in limiting the personal liability of its officers and employees</w:t>
      </w:r>
      <w:r w:rsidR="00600B16" w:rsidRPr="00E25D05">
        <w:rPr>
          <w:rFonts w:ascii="Garamond" w:hAnsi="Garamond"/>
        </w:rPr>
        <w:t xml:space="preserve">.  </w:t>
      </w:r>
      <w:r w:rsidR="00CE3EEE" w:rsidRPr="00E25D05">
        <w:rPr>
          <w:rFonts w:ascii="Garamond" w:hAnsi="Garamond"/>
        </w:rPr>
        <w:t>User</w:t>
      </w:r>
      <w:r w:rsidRPr="00E25D05">
        <w:rPr>
          <w:rFonts w:ascii="Garamond" w:hAnsi="Garamond"/>
        </w:rPr>
        <w:t xml:space="preserve"> agrees that it will not bring any claim personally against </w:t>
      </w:r>
      <w:r w:rsidR="00131D80">
        <w:rPr>
          <w:rFonts w:ascii="Garamond" w:hAnsi="Garamond"/>
        </w:rPr>
        <w:t>HIPAAtrek</w:t>
      </w:r>
      <w:r w:rsidR="000446CA" w:rsidRPr="00E25D05">
        <w:rPr>
          <w:rFonts w:ascii="Garamond" w:hAnsi="Garamond"/>
        </w:rPr>
        <w:t>’</w:t>
      </w:r>
      <w:r w:rsidRPr="00E25D05">
        <w:rPr>
          <w:rFonts w:ascii="Garamond" w:hAnsi="Garamond"/>
        </w:rPr>
        <w:t xml:space="preserve">s officers or employees in respect of any losses </w:t>
      </w:r>
      <w:r w:rsidR="00CE3EEE" w:rsidRPr="00E25D05">
        <w:rPr>
          <w:rFonts w:ascii="Garamond" w:hAnsi="Garamond"/>
        </w:rPr>
        <w:t>User</w:t>
      </w:r>
      <w:r w:rsidRPr="00E25D05">
        <w:rPr>
          <w:rFonts w:ascii="Garamond" w:hAnsi="Garamond"/>
        </w:rPr>
        <w:t xml:space="preserve"> suffers in connection with the </w:t>
      </w:r>
      <w:r w:rsidR="00E17DB2" w:rsidRPr="00E25D05">
        <w:rPr>
          <w:rFonts w:ascii="Garamond" w:hAnsi="Garamond"/>
        </w:rPr>
        <w:t>Platform</w:t>
      </w:r>
      <w:r w:rsidR="00600B16" w:rsidRPr="00E25D05">
        <w:rPr>
          <w:rFonts w:ascii="Garamond" w:hAnsi="Garamond"/>
        </w:rPr>
        <w:t xml:space="preserve">.  </w:t>
      </w:r>
      <w:r w:rsidRPr="00E25D05">
        <w:rPr>
          <w:rFonts w:ascii="Garamond" w:hAnsi="Garamond"/>
        </w:rPr>
        <w:t xml:space="preserve">Without prejudice to the foregoing, </w:t>
      </w:r>
      <w:r w:rsidR="00CE3EEE" w:rsidRPr="00E25D05">
        <w:rPr>
          <w:rFonts w:ascii="Garamond" w:hAnsi="Garamond"/>
        </w:rPr>
        <w:t>User</w:t>
      </w:r>
      <w:r w:rsidRPr="00E25D05">
        <w:rPr>
          <w:rFonts w:ascii="Garamond" w:hAnsi="Garamond"/>
        </w:rPr>
        <w:t xml:space="preserve"> agree that the limitations of warranties and liability set out in this </w:t>
      </w:r>
      <w:r w:rsidR="00CE3EEE" w:rsidRPr="00E25D05">
        <w:rPr>
          <w:rFonts w:ascii="Garamond" w:hAnsi="Garamond"/>
        </w:rPr>
        <w:t>Agreement</w:t>
      </w:r>
      <w:r w:rsidRPr="00E25D05">
        <w:rPr>
          <w:rFonts w:ascii="Garamond" w:hAnsi="Garamond"/>
        </w:rPr>
        <w:t xml:space="preserve"> will protect </w:t>
      </w:r>
      <w:r w:rsidR="00131D80">
        <w:rPr>
          <w:rFonts w:ascii="Garamond" w:hAnsi="Garamond"/>
        </w:rPr>
        <w:t>HIPAAtrek</w:t>
      </w:r>
      <w:r w:rsidR="000446CA" w:rsidRPr="00E25D05">
        <w:rPr>
          <w:rFonts w:ascii="Garamond" w:hAnsi="Garamond"/>
        </w:rPr>
        <w:t>’</w:t>
      </w:r>
      <w:r w:rsidRPr="00E25D05">
        <w:rPr>
          <w:rFonts w:ascii="Garamond" w:hAnsi="Garamond"/>
        </w:rPr>
        <w:t xml:space="preserve">s officers, employees, agents, subsidiaries, successors, assigns, and sub-contractors as well as </w:t>
      </w:r>
      <w:r w:rsidR="00131D80">
        <w:rPr>
          <w:rFonts w:ascii="Garamond" w:hAnsi="Garamond"/>
        </w:rPr>
        <w:t>HIPAAtrek</w:t>
      </w:r>
      <w:r w:rsidRPr="00E25D05">
        <w:rPr>
          <w:rFonts w:ascii="Garamond" w:hAnsi="Garamond"/>
        </w:rPr>
        <w:t>.</w:t>
      </w:r>
    </w:p>
    <w:p w14:paraId="47F2E496" w14:textId="77777777" w:rsidR="005B3045" w:rsidRPr="00E25D05" w:rsidRDefault="005B3045" w:rsidP="005B3045">
      <w:pPr>
        <w:ind w:left="1080"/>
        <w:rPr>
          <w:rFonts w:ascii="Garamond" w:hAnsi="Garamond"/>
        </w:rPr>
      </w:pPr>
    </w:p>
    <w:p w14:paraId="2EEFBE46" w14:textId="2566BEA2" w:rsidR="005B3045" w:rsidRPr="00E25D05" w:rsidRDefault="005B3045" w:rsidP="005B3045">
      <w:pPr>
        <w:numPr>
          <w:ilvl w:val="1"/>
          <w:numId w:val="1"/>
        </w:numPr>
        <w:rPr>
          <w:rFonts w:ascii="Garamond" w:hAnsi="Garamond"/>
        </w:rPr>
      </w:pPr>
      <w:r w:rsidRPr="00E25D05">
        <w:rPr>
          <w:rFonts w:ascii="Garamond" w:hAnsi="Garamond"/>
          <w:b/>
          <w:u w:val="single"/>
        </w:rPr>
        <w:t>Binding Arbitration</w:t>
      </w:r>
      <w:r w:rsidRPr="00E25D05">
        <w:rPr>
          <w:rFonts w:ascii="Garamond" w:hAnsi="Garamond"/>
        </w:rPr>
        <w:t xml:space="preserve">. </w:t>
      </w:r>
      <w:r w:rsidR="00600B16" w:rsidRPr="00E25D05">
        <w:rPr>
          <w:rFonts w:ascii="Garamond" w:hAnsi="Garamond"/>
        </w:rPr>
        <w:t xml:space="preserve"> </w:t>
      </w:r>
      <w:r w:rsidRPr="00E25D05">
        <w:rPr>
          <w:rFonts w:ascii="Garamond" w:hAnsi="Garamond"/>
        </w:rPr>
        <w:t xml:space="preserve">All claims arising from use of the </w:t>
      </w:r>
      <w:r w:rsidR="00E17DB2" w:rsidRPr="00E25D05">
        <w:rPr>
          <w:rFonts w:ascii="Garamond" w:hAnsi="Garamond"/>
        </w:rPr>
        <w:t>Platform</w:t>
      </w:r>
      <w:r w:rsidRPr="00E25D05">
        <w:rPr>
          <w:rFonts w:ascii="Garamond" w:hAnsi="Garamond"/>
        </w:rPr>
        <w:t xml:space="preserve"> (except those disputes involving actual or threatened infringement, misappropriation, or violation of a party</w:t>
      </w:r>
      <w:r w:rsidR="000446CA" w:rsidRPr="00E25D05">
        <w:rPr>
          <w:rFonts w:ascii="Garamond" w:hAnsi="Garamond"/>
        </w:rPr>
        <w:t>’</w:t>
      </w:r>
      <w:r w:rsidRPr="00E25D05">
        <w:rPr>
          <w:rFonts w:ascii="Garamond" w:hAnsi="Garamond"/>
        </w:rPr>
        <w:t>s copyrights, trademarks, trade secrets, patents, or other intellectual property rights</w:t>
      </w:r>
      <w:r w:rsidR="00E17DB2" w:rsidRPr="00E25D05">
        <w:rPr>
          <w:rFonts w:ascii="Garamond" w:hAnsi="Garamond"/>
        </w:rPr>
        <w:t>, or User</w:t>
      </w:r>
      <w:r w:rsidR="000446CA" w:rsidRPr="00E25D05">
        <w:rPr>
          <w:rFonts w:ascii="Garamond" w:hAnsi="Garamond"/>
        </w:rPr>
        <w:t>’</w:t>
      </w:r>
      <w:r w:rsidR="00E17DB2" w:rsidRPr="00E25D05">
        <w:rPr>
          <w:rFonts w:ascii="Garamond" w:hAnsi="Garamond"/>
        </w:rPr>
        <w:t>s outstanding payment of fees due hereunder</w:t>
      </w:r>
      <w:r w:rsidRPr="00E25D05">
        <w:rPr>
          <w:rFonts w:ascii="Garamond" w:hAnsi="Garamond"/>
        </w:rPr>
        <w:t>) will be finally and exclusively resolved by binding arbitration</w:t>
      </w:r>
      <w:r w:rsidR="00600B16" w:rsidRPr="00E25D05">
        <w:rPr>
          <w:rFonts w:ascii="Garamond" w:hAnsi="Garamond"/>
        </w:rPr>
        <w:t xml:space="preserve">.  </w:t>
      </w:r>
      <w:r w:rsidRPr="00E25D05">
        <w:rPr>
          <w:rFonts w:ascii="Garamond" w:hAnsi="Garamond"/>
        </w:rPr>
        <w:t>Any election to arbitrate by one party will be final and binding on the other</w:t>
      </w:r>
      <w:r w:rsidR="00600B16" w:rsidRPr="00E25D05">
        <w:rPr>
          <w:rFonts w:ascii="Garamond" w:hAnsi="Garamond"/>
        </w:rPr>
        <w:t xml:space="preserve">.  </w:t>
      </w:r>
      <w:r w:rsidR="00CE3EEE" w:rsidRPr="00E25D05">
        <w:rPr>
          <w:rFonts w:ascii="Garamond" w:hAnsi="Garamond"/>
        </w:rPr>
        <w:t>User</w:t>
      </w:r>
      <w:r w:rsidRPr="00E25D05">
        <w:rPr>
          <w:rFonts w:ascii="Garamond" w:hAnsi="Garamond"/>
        </w:rPr>
        <w:t xml:space="preserve"> understands that if either party elects to arbitrate, neither party will have the right to sue in court or have a jury trial</w:t>
      </w:r>
      <w:r w:rsidR="00600B16" w:rsidRPr="00E25D05">
        <w:rPr>
          <w:rFonts w:ascii="Garamond" w:hAnsi="Garamond"/>
        </w:rPr>
        <w:t xml:space="preserve">.  </w:t>
      </w:r>
      <w:r w:rsidRPr="00E25D05">
        <w:rPr>
          <w:rFonts w:ascii="Garamond" w:hAnsi="Garamond"/>
        </w:rPr>
        <w:t>The arbitration will be commenced and conducted under the Commercial Arbitration Rules of the American Arbitration Association (</w:t>
      </w:r>
      <w:r w:rsidR="000446CA" w:rsidRPr="00E25D05">
        <w:rPr>
          <w:rFonts w:ascii="Garamond" w:hAnsi="Garamond"/>
        </w:rPr>
        <w:t>“</w:t>
      </w:r>
      <w:r w:rsidRPr="00E25D05">
        <w:rPr>
          <w:rFonts w:ascii="Garamond" w:hAnsi="Garamond"/>
        </w:rPr>
        <w:t>AAA</w:t>
      </w:r>
      <w:r w:rsidR="000446CA" w:rsidRPr="00E25D05">
        <w:rPr>
          <w:rFonts w:ascii="Garamond" w:hAnsi="Garamond"/>
        </w:rPr>
        <w:t>”</w:t>
      </w:r>
      <w:r w:rsidRPr="00E25D05">
        <w:rPr>
          <w:rFonts w:ascii="Garamond" w:hAnsi="Garamond"/>
        </w:rPr>
        <w:t>) and, where appropriate, the AAA</w:t>
      </w:r>
      <w:r w:rsidR="000446CA" w:rsidRPr="00E25D05">
        <w:rPr>
          <w:rFonts w:ascii="Garamond" w:hAnsi="Garamond"/>
        </w:rPr>
        <w:t>’</w:t>
      </w:r>
      <w:r w:rsidRPr="00E25D05">
        <w:rPr>
          <w:rFonts w:ascii="Garamond" w:hAnsi="Garamond"/>
        </w:rPr>
        <w:t>s Supplementary Procedures for Consumer Related Disputes both of which are available at the AAA website http://www.adr.org</w:t>
      </w:r>
      <w:r w:rsidR="00600B16" w:rsidRPr="00E25D05">
        <w:rPr>
          <w:rFonts w:ascii="Garamond" w:hAnsi="Garamond"/>
        </w:rPr>
        <w:t xml:space="preserve">.  </w:t>
      </w:r>
      <w:r w:rsidRPr="00E25D05">
        <w:rPr>
          <w:rFonts w:ascii="Garamond" w:hAnsi="Garamond"/>
        </w:rPr>
        <w:t>The Parties will submit briefs of no more than 10 pages and the arbitration hearing will be limited to two (2) days maximum</w:t>
      </w:r>
      <w:r w:rsidR="00600B16" w:rsidRPr="00E25D05">
        <w:rPr>
          <w:rFonts w:ascii="Garamond" w:hAnsi="Garamond"/>
        </w:rPr>
        <w:t xml:space="preserve">.  </w:t>
      </w:r>
      <w:r w:rsidRPr="00E25D05">
        <w:rPr>
          <w:rFonts w:ascii="Garamond" w:hAnsi="Garamond"/>
        </w:rPr>
        <w:t xml:space="preserve">The arbitrator </w:t>
      </w:r>
      <w:r w:rsidR="00600B16" w:rsidRPr="00E25D05">
        <w:rPr>
          <w:rFonts w:ascii="Garamond" w:hAnsi="Garamond"/>
        </w:rPr>
        <w:t>must</w:t>
      </w:r>
      <w:r w:rsidRPr="00E25D05">
        <w:rPr>
          <w:rFonts w:ascii="Garamond" w:hAnsi="Garamond"/>
        </w:rPr>
        <w:t xml:space="preserve"> apply </w:t>
      </w:r>
      <w:r w:rsidR="00532F50" w:rsidRPr="00E25D05">
        <w:rPr>
          <w:rFonts w:ascii="Garamond" w:hAnsi="Garamond"/>
        </w:rPr>
        <w:t>Missouri</w:t>
      </w:r>
      <w:r w:rsidRPr="00E25D05">
        <w:rPr>
          <w:rFonts w:ascii="Garamond" w:hAnsi="Garamond"/>
        </w:rPr>
        <w:t xml:space="preserve"> law</w:t>
      </w:r>
      <w:r w:rsidR="00600B16" w:rsidRPr="00E25D05">
        <w:rPr>
          <w:rFonts w:ascii="Garamond" w:hAnsi="Garamond"/>
        </w:rPr>
        <w:t xml:space="preserve"> and any award may be challenged if the arbitrator fails to do so.  </w:t>
      </w:r>
      <w:r w:rsidRPr="00E25D05">
        <w:rPr>
          <w:rFonts w:ascii="Garamond" w:hAnsi="Garamond"/>
        </w:rPr>
        <w:t xml:space="preserve">Unless otherwise agreed by the Parties, arbitration will take place in </w:t>
      </w:r>
      <w:r w:rsidR="00532F50" w:rsidRPr="00E25D05">
        <w:rPr>
          <w:rFonts w:ascii="Garamond" w:hAnsi="Garamond"/>
        </w:rPr>
        <w:t>St. Louis</w:t>
      </w:r>
      <w:r w:rsidRPr="00E25D05">
        <w:rPr>
          <w:rFonts w:ascii="Garamond" w:hAnsi="Garamond"/>
        </w:rPr>
        <w:t xml:space="preserve">, </w:t>
      </w:r>
      <w:r w:rsidR="00AE1F0E" w:rsidRPr="00E25D05">
        <w:rPr>
          <w:rFonts w:ascii="Garamond" w:hAnsi="Garamond"/>
        </w:rPr>
        <w:t>Missouri</w:t>
      </w:r>
      <w:r w:rsidRPr="00E25D05">
        <w:rPr>
          <w:rFonts w:ascii="Garamond" w:hAnsi="Garamond"/>
        </w:rPr>
        <w:t xml:space="preserve">. </w:t>
      </w:r>
      <w:r w:rsidR="00881B08" w:rsidRPr="00E25D05">
        <w:rPr>
          <w:rFonts w:ascii="Garamond" w:hAnsi="Garamond"/>
        </w:rPr>
        <w:t xml:space="preserve"> </w:t>
      </w:r>
      <w:r w:rsidR="00CE3EEE" w:rsidRPr="00E25D05">
        <w:rPr>
          <w:rFonts w:ascii="Garamond" w:hAnsi="Garamond"/>
        </w:rPr>
        <w:t>User</w:t>
      </w:r>
      <w:r w:rsidR="000446CA" w:rsidRPr="00E25D05">
        <w:rPr>
          <w:rFonts w:ascii="Garamond" w:hAnsi="Garamond"/>
        </w:rPr>
        <w:t>’</w:t>
      </w:r>
      <w:r w:rsidRPr="00E25D05">
        <w:rPr>
          <w:rFonts w:ascii="Garamond" w:hAnsi="Garamond"/>
        </w:rPr>
        <w:t xml:space="preserve">s arbitration fees and </w:t>
      </w:r>
      <w:r w:rsidR="00CE3EEE" w:rsidRPr="00E25D05">
        <w:rPr>
          <w:rFonts w:ascii="Garamond" w:hAnsi="Garamond"/>
        </w:rPr>
        <w:t>User</w:t>
      </w:r>
      <w:r w:rsidR="000446CA" w:rsidRPr="00E25D05">
        <w:rPr>
          <w:rFonts w:ascii="Garamond" w:hAnsi="Garamond"/>
        </w:rPr>
        <w:t>’</w:t>
      </w:r>
      <w:r w:rsidRPr="00E25D05">
        <w:rPr>
          <w:rFonts w:ascii="Garamond" w:hAnsi="Garamond"/>
        </w:rPr>
        <w:t>s share of arbitrator compensation will be governed by the AAA Rules and, where appropriate, limited by the AAA Consumer Rules</w:t>
      </w:r>
      <w:r w:rsidR="00600B16" w:rsidRPr="00E25D05">
        <w:rPr>
          <w:rFonts w:ascii="Garamond" w:hAnsi="Garamond"/>
        </w:rPr>
        <w:t xml:space="preserve">.  </w:t>
      </w:r>
      <w:r w:rsidRPr="00E25D05">
        <w:rPr>
          <w:rFonts w:ascii="Garamond" w:hAnsi="Garamond"/>
        </w:rPr>
        <w:t xml:space="preserve">If </w:t>
      </w:r>
      <w:r w:rsidR="00CE3EEE" w:rsidRPr="00E25D05">
        <w:rPr>
          <w:rFonts w:ascii="Garamond" w:hAnsi="Garamond"/>
        </w:rPr>
        <w:t>User</w:t>
      </w:r>
      <w:r w:rsidR="000446CA" w:rsidRPr="00E25D05">
        <w:rPr>
          <w:rFonts w:ascii="Garamond" w:hAnsi="Garamond"/>
        </w:rPr>
        <w:t>’</w:t>
      </w:r>
      <w:r w:rsidRPr="00E25D05">
        <w:rPr>
          <w:rFonts w:ascii="Garamond" w:hAnsi="Garamond"/>
        </w:rPr>
        <w:t xml:space="preserve">s claim for damages does not exceed $10,000, </w:t>
      </w:r>
      <w:r w:rsidR="00131D80">
        <w:rPr>
          <w:rFonts w:ascii="Garamond" w:hAnsi="Garamond"/>
        </w:rPr>
        <w:t>HIPAAtrek</w:t>
      </w:r>
      <w:r w:rsidRPr="00E25D05">
        <w:rPr>
          <w:rFonts w:ascii="Garamond" w:hAnsi="Garamond"/>
        </w:rPr>
        <w:t xml:space="preserve"> will pay </w:t>
      </w:r>
      <w:r w:rsidR="00CE3EEE" w:rsidRPr="00E25D05">
        <w:rPr>
          <w:rFonts w:ascii="Garamond" w:hAnsi="Garamond"/>
        </w:rPr>
        <w:t>User</w:t>
      </w:r>
      <w:r w:rsidR="000446CA" w:rsidRPr="00E25D05">
        <w:rPr>
          <w:rFonts w:ascii="Garamond" w:hAnsi="Garamond"/>
        </w:rPr>
        <w:t>’</w:t>
      </w:r>
      <w:r w:rsidRPr="00E25D05">
        <w:rPr>
          <w:rFonts w:ascii="Garamond" w:hAnsi="Garamond"/>
        </w:rPr>
        <w:t xml:space="preserve">s share of </w:t>
      </w:r>
      <w:r w:rsidR="00FA6925" w:rsidRPr="00E25D05">
        <w:rPr>
          <w:rFonts w:ascii="Garamond" w:hAnsi="Garamond"/>
        </w:rPr>
        <w:t xml:space="preserve">arbitration </w:t>
      </w:r>
      <w:r w:rsidRPr="00E25D05">
        <w:rPr>
          <w:rFonts w:ascii="Garamond" w:hAnsi="Garamond"/>
        </w:rPr>
        <w:t xml:space="preserve">fees unless the arbitrator finds that either the substance of </w:t>
      </w:r>
      <w:r w:rsidR="00CE3EEE" w:rsidRPr="00E25D05">
        <w:rPr>
          <w:rFonts w:ascii="Garamond" w:hAnsi="Garamond"/>
        </w:rPr>
        <w:t>User</w:t>
      </w:r>
      <w:r w:rsidR="000446CA" w:rsidRPr="00E25D05">
        <w:rPr>
          <w:rFonts w:ascii="Garamond" w:hAnsi="Garamond"/>
        </w:rPr>
        <w:t>’</w:t>
      </w:r>
      <w:r w:rsidRPr="00E25D05">
        <w:rPr>
          <w:rFonts w:ascii="Garamond" w:hAnsi="Garamond"/>
        </w:rPr>
        <w:t>s claim or the relief sought was frivolous or brought for an improper purpose as determined pursuant to Federal Rule of Civil Procedure 11(b)</w:t>
      </w:r>
      <w:r w:rsidR="00600B16" w:rsidRPr="00E25D05">
        <w:rPr>
          <w:rFonts w:ascii="Garamond" w:hAnsi="Garamond"/>
        </w:rPr>
        <w:t xml:space="preserve">.  </w:t>
      </w:r>
      <w:r w:rsidRPr="00E25D05">
        <w:rPr>
          <w:rFonts w:ascii="Garamond" w:hAnsi="Garamond"/>
        </w:rPr>
        <w:t>The arbitration may be conducted in person, through the submission of documents, by phone or online</w:t>
      </w:r>
      <w:r w:rsidR="00600B16" w:rsidRPr="00E25D05">
        <w:rPr>
          <w:rFonts w:ascii="Garamond" w:hAnsi="Garamond"/>
        </w:rPr>
        <w:t xml:space="preserve">.  </w:t>
      </w:r>
      <w:r w:rsidRPr="00E25D05">
        <w:rPr>
          <w:rFonts w:ascii="Garamond" w:hAnsi="Garamond"/>
        </w:rPr>
        <w:t>The arbitrator will make a decision in writing</w:t>
      </w:r>
      <w:r w:rsidR="00600B16" w:rsidRPr="00E25D05">
        <w:rPr>
          <w:rFonts w:ascii="Garamond" w:hAnsi="Garamond"/>
        </w:rPr>
        <w:t xml:space="preserve">.  </w:t>
      </w:r>
      <w:r w:rsidRPr="00E25D05">
        <w:rPr>
          <w:rFonts w:ascii="Garamond" w:hAnsi="Garamond"/>
        </w:rPr>
        <w:t>The Parties may litigate in court to compel arbitration, stay proceeding pending arbitration, or to confirm, modify, vacate or enter judgment on the award entered by the arbitrator.</w:t>
      </w:r>
    </w:p>
    <w:p w14:paraId="01A83827" w14:textId="77777777" w:rsidR="005B3045" w:rsidRPr="00E25D05" w:rsidRDefault="005B3045" w:rsidP="005B3045">
      <w:pPr>
        <w:ind w:left="1080"/>
        <w:rPr>
          <w:rFonts w:ascii="Garamond" w:hAnsi="Garamond"/>
        </w:rPr>
      </w:pPr>
    </w:p>
    <w:p w14:paraId="29EFC9AE" w14:textId="55DF9C05" w:rsidR="005B3045" w:rsidRPr="00E25D05" w:rsidRDefault="005B3045" w:rsidP="005B3045">
      <w:pPr>
        <w:numPr>
          <w:ilvl w:val="1"/>
          <w:numId w:val="1"/>
        </w:numPr>
        <w:rPr>
          <w:rFonts w:ascii="Garamond" w:hAnsi="Garamond"/>
        </w:rPr>
      </w:pPr>
      <w:r w:rsidRPr="00E25D05">
        <w:rPr>
          <w:rFonts w:ascii="Garamond" w:hAnsi="Garamond"/>
          <w:b/>
          <w:u w:val="single"/>
        </w:rPr>
        <w:t>WAIVER OF RIGHT TO BE A PLAINTIFF OR CLASS MEMBER</w:t>
      </w:r>
      <w:r w:rsidRPr="00E25D05">
        <w:rPr>
          <w:rFonts w:ascii="Garamond" w:hAnsi="Garamond"/>
        </w:rPr>
        <w:t xml:space="preserve">. </w:t>
      </w:r>
      <w:r w:rsidR="00600B16" w:rsidRPr="00E25D05">
        <w:rPr>
          <w:rFonts w:ascii="Garamond" w:hAnsi="Garamond"/>
        </w:rPr>
        <w:t xml:space="preserve"> </w:t>
      </w:r>
      <w:r w:rsidR="00881B08" w:rsidRPr="00E25D05">
        <w:rPr>
          <w:rFonts w:ascii="Garamond" w:hAnsi="Garamond"/>
        </w:rPr>
        <w:t xml:space="preserve">USER </w:t>
      </w:r>
      <w:r w:rsidRPr="00E25D05">
        <w:rPr>
          <w:rFonts w:ascii="Garamond" w:hAnsi="Garamond"/>
        </w:rPr>
        <w:t xml:space="preserve">AND </w:t>
      </w:r>
      <w:r w:rsidR="00131D80">
        <w:rPr>
          <w:rFonts w:ascii="Garamond" w:hAnsi="Garamond"/>
        </w:rPr>
        <w:t>HIPAATREK</w:t>
      </w:r>
      <w:r w:rsidR="00082626" w:rsidRPr="00E25D05">
        <w:rPr>
          <w:rFonts w:ascii="Garamond" w:hAnsi="Garamond"/>
        </w:rPr>
        <w:t xml:space="preserve"> </w:t>
      </w:r>
      <w:r w:rsidRPr="00E25D05">
        <w:rPr>
          <w:rFonts w:ascii="Garamond" w:hAnsi="Garamond"/>
        </w:rPr>
        <w:t xml:space="preserve">AGREE THAT ANY ARBITRATION WILL BE LIMITED TO THE DISPUTE BETWEEN </w:t>
      </w:r>
      <w:r w:rsidR="00131D80">
        <w:rPr>
          <w:rFonts w:ascii="Garamond" w:hAnsi="Garamond"/>
        </w:rPr>
        <w:t>HIPAATREK</w:t>
      </w:r>
      <w:r w:rsidR="00082626" w:rsidRPr="00E25D05">
        <w:rPr>
          <w:rFonts w:ascii="Garamond" w:hAnsi="Garamond"/>
        </w:rPr>
        <w:t xml:space="preserve"> </w:t>
      </w:r>
      <w:r w:rsidRPr="00E25D05">
        <w:rPr>
          <w:rFonts w:ascii="Garamond" w:hAnsi="Garamond"/>
        </w:rPr>
        <w:t xml:space="preserve">AND </w:t>
      </w:r>
      <w:r w:rsidR="00881B08" w:rsidRPr="00E25D05">
        <w:rPr>
          <w:rFonts w:ascii="Garamond" w:hAnsi="Garamond"/>
        </w:rPr>
        <w:t xml:space="preserve">USER </w:t>
      </w:r>
      <w:r w:rsidRPr="00E25D05">
        <w:rPr>
          <w:rFonts w:ascii="Garamond" w:hAnsi="Garamond"/>
        </w:rPr>
        <w:t>INDIVIDUALLY</w:t>
      </w:r>
      <w:r w:rsidR="00600B16" w:rsidRPr="00E25D05">
        <w:rPr>
          <w:rFonts w:ascii="Garamond" w:hAnsi="Garamond"/>
        </w:rPr>
        <w:t xml:space="preserve">.  </w:t>
      </w:r>
      <w:r w:rsidR="00881B08" w:rsidRPr="00E25D05">
        <w:rPr>
          <w:rFonts w:ascii="Garamond" w:hAnsi="Garamond"/>
        </w:rPr>
        <w:t xml:space="preserve">USER </w:t>
      </w:r>
      <w:r w:rsidRPr="00E25D05">
        <w:rPr>
          <w:rFonts w:ascii="Garamond" w:hAnsi="Garamond"/>
        </w:rPr>
        <w:t xml:space="preserve">ACKNOWLEDGES AND AGREES THAT </w:t>
      </w:r>
      <w:r w:rsidR="00881B08" w:rsidRPr="00E25D05">
        <w:rPr>
          <w:rFonts w:ascii="Garamond" w:hAnsi="Garamond"/>
        </w:rPr>
        <w:t xml:space="preserve">USER </w:t>
      </w:r>
      <w:r w:rsidRPr="00E25D05">
        <w:rPr>
          <w:rFonts w:ascii="Garamond" w:hAnsi="Garamond"/>
        </w:rPr>
        <w:t xml:space="preserve">AND </w:t>
      </w:r>
      <w:r w:rsidR="00131D80">
        <w:rPr>
          <w:rFonts w:ascii="Garamond" w:hAnsi="Garamond"/>
        </w:rPr>
        <w:t>HIPAATREK</w:t>
      </w:r>
      <w:r w:rsidR="00082626" w:rsidRPr="00E25D05">
        <w:rPr>
          <w:rFonts w:ascii="Garamond" w:hAnsi="Garamond"/>
        </w:rPr>
        <w:t xml:space="preserve"> </w:t>
      </w:r>
      <w:r w:rsidRPr="00E25D05">
        <w:rPr>
          <w:rFonts w:ascii="Garamond" w:hAnsi="Garamond"/>
        </w:rPr>
        <w:t>ARE EACH WAIVING THE RIGHT TO PARTICIPATE AS A PLAINTIFF OR CLASS MEMBER IN ANY PURPORTED CLASS ACTION OR REPRESENTATIVE PROCEEDING</w:t>
      </w:r>
      <w:r w:rsidR="00600B16" w:rsidRPr="00E25D05">
        <w:rPr>
          <w:rFonts w:ascii="Garamond" w:hAnsi="Garamond"/>
        </w:rPr>
        <w:t xml:space="preserve">.  </w:t>
      </w:r>
      <w:r w:rsidRPr="00E25D05">
        <w:rPr>
          <w:rFonts w:ascii="Garamond" w:hAnsi="Garamond"/>
        </w:rPr>
        <w:t xml:space="preserve">THE ARBITRATOR MAY NOT CONSOLIDATE MORE THAN ONE </w:t>
      </w:r>
      <w:r w:rsidR="001F7150" w:rsidRPr="00E25D05">
        <w:rPr>
          <w:rFonts w:ascii="Garamond" w:hAnsi="Garamond"/>
        </w:rPr>
        <w:t>USER</w:t>
      </w:r>
      <w:r w:rsidR="000446CA" w:rsidRPr="00E25D05">
        <w:rPr>
          <w:rFonts w:ascii="Garamond" w:hAnsi="Garamond"/>
        </w:rPr>
        <w:t>’</w:t>
      </w:r>
      <w:r w:rsidRPr="00E25D05">
        <w:rPr>
          <w:rFonts w:ascii="Garamond" w:hAnsi="Garamond"/>
        </w:rPr>
        <w:t>S CLAIMS AND MAY NOT OTHERWISE PRESIDE OVER ANY FORM OF ANY CLASS OR REPRESENTATIVE PROCEEDING.</w:t>
      </w:r>
    </w:p>
    <w:p w14:paraId="107B16B0" w14:textId="77777777" w:rsidR="00AE1F0E" w:rsidRPr="00E25D05" w:rsidRDefault="00AE1F0E" w:rsidP="00AE1F0E">
      <w:pPr>
        <w:ind w:left="1080"/>
        <w:rPr>
          <w:rFonts w:ascii="Garamond" w:hAnsi="Garamond"/>
        </w:rPr>
      </w:pPr>
    </w:p>
    <w:p w14:paraId="140C30C8" w14:textId="0CCDCBEB" w:rsidR="00AE1F0E" w:rsidRPr="00E25D05" w:rsidRDefault="00AE1F0E" w:rsidP="00AE1F0E">
      <w:pPr>
        <w:numPr>
          <w:ilvl w:val="1"/>
          <w:numId w:val="1"/>
        </w:numPr>
        <w:rPr>
          <w:rFonts w:ascii="Garamond" w:hAnsi="Garamond"/>
        </w:rPr>
      </w:pPr>
      <w:r w:rsidRPr="00E25D05">
        <w:rPr>
          <w:rFonts w:ascii="Garamond" w:hAnsi="Garamond"/>
          <w:b/>
          <w:u w:val="single"/>
        </w:rPr>
        <w:t>WAIVER OF RIGHT TO JURY TRIAL</w:t>
      </w:r>
      <w:r w:rsidRPr="00E25D05">
        <w:rPr>
          <w:rFonts w:ascii="Garamond" w:hAnsi="Garamond"/>
        </w:rPr>
        <w:t>.  EACH PARTY, TO THE FULLEST EXTENT PERMITTED BY APPLICABLE LAW, HEREBY IRREVOCABLY WAIVES ALL RIGHT TO TRIAL BY JURY AS TO ANY ISSUE RELATING THERETO IN ANY ACTION, PROCEEDING, OR COUNTERCLAIM ARISING OUT OF OR RELATING TO THIS AGREEMENT OR ANY OTHER MATTER INVOLVING THE PARTIES HERETO.</w:t>
      </w:r>
    </w:p>
    <w:p w14:paraId="5624A6C3" w14:textId="77777777" w:rsidR="00877707" w:rsidRPr="00E25D05" w:rsidRDefault="00877707" w:rsidP="00877707">
      <w:pPr>
        <w:ind w:left="1080"/>
        <w:rPr>
          <w:rFonts w:ascii="Garamond" w:hAnsi="Garamond"/>
        </w:rPr>
      </w:pPr>
    </w:p>
    <w:p w14:paraId="4E14BB28" w14:textId="5A9B4EED" w:rsidR="00877707" w:rsidRPr="00E25D05" w:rsidRDefault="00877707" w:rsidP="00E25D05">
      <w:pPr>
        <w:numPr>
          <w:ilvl w:val="1"/>
          <w:numId w:val="1"/>
        </w:numPr>
        <w:rPr>
          <w:rFonts w:ascii="Garamond" w:hAnsi="Garamond"/>
        </w:rPr>
      </w:pPr>
      <w:r w:rsidRPr="00E25D05">
        <w:rPr>
          <w:rFonts w:ascii="Garamond" w:hAnsi="Garamond"/>
          <w:b/>
          <w:u w:val="single"/>
        </w:rPr>
        <w:t>Limitation of Action</w:t>
      </w:r>
      <w:r w:rsidRPr="00E25D05">
        <w:rPr>
          <w:rFonts w:ascii="Garamond" w:hAnsi="Garamond"/>
        </w:rPr>
        <w:t xml:space="preserve">.  No action or proceeding shall lie or be maintained by User against the </w:t>
      </w:r>
      <w:r w:rsidR="00131D80">
        <w:rPr>
          <w:rFonts w:ascii="Garamond" w:hAnsi="Garamond"/>
        </w:rPr>
        <w:t>HIPAAtrek</w:t>
      </w:r>
      <w:r w:rsidRPr="00E25D05">
        <w:rPr>
          <w:rFonts w:ascii="Garamond" w:hAnsi="Garamond"/>
        </w:rPr>
        <w:t xml:space="preserve"> Parties, upon any claim, counterclaim, or cross-claim arising out of or based upon this Agreement, or by reason of any act or omission or any requirements relating to the giving of notices or information required hereunder, unless such action or proceeding shall be commenced within </w:t>
      </w:r>
      <w:r w:rsidR="00857A6F" w:rsidRPr="00E25D05">
        <w:rPr>
          <w:rFonts w:ascii="Garamond" w:hAnsi="Garamond"/>
        </w:rPr>
        <w:t>one</w:t>
      </w:r>
      <w:r w:rsidRPr="00E25D05">
        <w:rPr>
          <w:rFonts w:ascii="Garamond" w:hAnsi="Garamond"/>
        </w:rPr>
        <w:t xml:space="preserve"> (</w:t>
      </w:r>
      <w:r w:rsidR="00857A6F" w:rsidRPr="00E25D05">
        <w:rPr>
          <w:rFonts w:ascii="Garamond" w:hAnsi="Garamond"/>
        </w:rPr>
        <w:t>1</w:t>
      </w:r>
      <w:r w:rsidRPr="00E25D05">
        <w:rPr>
          <w:rFonts w:ascii="Garamond" w:hAnsi="Garamond"/>
        </w:rPr>
        <w:t xml:space="preserve">) </w:t>
      </w:r>
      <w:r w:rsidR="00857A6F" w:rsidRPr="00E25D05">
        <w:rPr>
          <w:rFonts w:ascii="Garamond" w:hAnsi="Garamond"/>
        </w:rPr>
        <w:t>year</w:t>
      </w:r>
      <w:r w:rsidRPr="00E25D05">
        <w:rPr>
          <w:rFonts w:ascii="Garamond" w:hAnsi="Garamond"/>
        </w:rPr>
        <w:t xml:space="preserve"> of </w:t>
      </w:r>
      <w:r w:rsidR="00857A6F" w:rsidRPr="00E25D05">
        <w:rPr>
          <w:rFonts w:ascii="Garamond" w:hAnsi="Garamond"/>
        </w:rPr>
        <w:t>when the cause of action accrues, and otherwise such cause of action is permanently barred</w:t>
      </w:r>
      <w:r w:rsidRPr="00E25D05">
        <w:rPr>
          <w:rFonts w:ascii="Garamond" w:hAnsi="Garamond"/>
        </w:rPr>
        <w:t>.</w:t>
      </w:r>
      <w:r w:rsidR="00E25D05" w:rsidRPr="00E25D05">
        <w:rPr>
          <w:rFonts w:ascii="Garamond" w:hAnsi="Garamond"/>
        </w:rPr>
        <w:t xml:space="preserve">  User agrees to exclude, in its entirety, the application to this Agreement of the United Nations Convention on Contracts for the International Sale of Goods.</w:t>
      </w:r>
    </w:p>
    <w:p w14:paraId="281C7026" w14:textId="77777777" w:rsidR="005B3045" w:rsidRPr="00E25D05" w:rsidRDefault="005B3045" w:rsidP="005B3045">
      <w:pPr>
        <w:ind w:left="360"/>
        <w:rPr>
          <w:rFonts w:ascii="Garamond" w:hAnsi="Garamond"/>
          <w:b/>
          <w:u w:val="single"/>
        </w:rPr>
      </w:pPr>
    </w:p>
    <w:p w14:paraId="14FF3E9A" w14:textId="7612A48D" w:rsidR="005B3045" w:rsidRPr="00E25D05" w:rsidRDefault="005B3045" w:rsidP="005B3045">
      <w:pPr>
        <w:numPr>
          <w:ilvl w:val="0"/>
          <w:numId w:val="1"/>
        </w:numPr>
        <w:rPr>
          <w:rFonts w:ascii="Garamond" w:hAnsi="Garamond"/>
          <w:b/>
          <w:u w:val="single"/>
        </w:rPr>
      </w:pPr>
      <w:r w:rsidRPr="00E25D05">
        <w:rPr>
          <w:rFonts w:ascii="Garamond" w:hAnsi="Garamond"/>
          <w:b/>
          <w:u w:val="single"/>
        </w:rPr>
        <w:t>Miscellane</w:t>
      </w:r>
      <w:r w:rsidR="00E9574A" w:rsidRPr="00E25D05">
        <w:rPr>
          <w:rFonts w:ascii="Garamond" w:hAnsi="Garamond"/>
          <w:b/>
          <w:u w:val="single"/>
        </w:rPr>
        <w:t>a</w:t>
      </w:r>
      <w:r w:rsidRPr="00E25D05">
        <w:rPr>
          <w:rFonts w:ascii="Garamond" w:hAnsi="Garamond"/>
          <w:b/>
          <w:u w:val="single"/>
        </w:rPr>
        <w:t>.</w:t>
      </w:r>
    </w:p>
    <w:p w14:paraId="76C28F2B" w14:textId="77777777" w:rsidR="005B3045" w:rsidRPr="00E25D05" w:rsidRDefault="005B3045" w:rsidP="005B3045">
      <w:pPr>
        <w:ind w:left="1080"/>
        <w:rPr>
          <w:rFonts w:ascii="Garamond" w:hAnsi="Garamond"/>
          <w:b/>
          <w:u w:val="single"/>
        </w:rPr>
      </w:pPr>
    </w:p>
    <w:p w14:paraId="426D3D2C" w14:textId="0C682C5D" w:rsidR="005B3045" w:rsidRPr="00E25D05" w:rsidRDefault="00857A6F" w:rsidP="005B3045">
      <w:pPr>
        <w:numPr>
          <w:ilvl w:val="1"/>
          <w:numId w:val="1"/>
        </w:numPr>
        <w:rPr>
          <w:rFonts w:ascii="Garamond" w:hAnsi="Garamond"/>
          <w:b/>
          <w:u w:val="single"/>
        </w:rPr>
      </w:pPr>
      <w:r w:rsidRPr="00E25D05">
        <w:rPr>
          <w:rFonts w:ascii="Garamond" w:hAnsi="Garamond"/>
          <w:b/>
          <w:u w:val="single"/>
        </w:rPr>
        <w:t xml:space="preserve">No </w:t>
      </w:r>
      <w:r w:rsidR="005B3045" w:rsidRPr="00E25D05">
        <w:rPr>
          <w:rFonts w:ascii="Garamond" w:hAnsi="Garamond"/>
          <w:b/>
          <w:u w:val="single"/>
        </w:rPr>
        <w:t>Waiver</w:t>
      </w:r>
      <w:r w:rsidR="00600B16" w:rsidRPr="00E25D05">
        <w:rPr>
          <w:rFonts w:ascii="Garamond" w:hAnsi="Garamond"/>
        </w:rPr>
        <w:t xml:space="preserve">.  </w:t>
      </w:r>
      <w:r w:rsidR="005B3045" w:rsidRPr="00E25D05">
        <w:rPr>
          <w:rFonts w:ascii="Garamond" w:hAnsi="Garamond"/>
        </w:rPr>
        <w:t xml:space="preserve">To the maximum extent permitted by applicable law: (i) no claim or right arising out of this </w:t>
      </w:r>
      <w:r w:rsidR="00CE3EEE" w:rsidRPr="00E25D05">
        <w:rPr>
          <w:rFonts w:ascii="Garamond" w:hAnsi="Garamond"/>
        </w:rPr>
        <w:t>Agreement</w:t>
      </w:r>
      <w:r w:rsidR="005B3045" w:rsidRPr="00E25D05">
        <w:rPr>
          <w:rFonts w:ascii="Garamond" w:hAnsi="Garamond"/>
        </w:rPr>
        <w:t xml:space="preserve"> or any of the documents referred to in this </w:t>
      </w:r>
      <w:r w:rsidR="00CE3EEE" w:rsidRPr="00E25D05">
        <w:rPr>
          <w:rFonts w:ascii="Garamond" w:hAnsi="Garamond"/>
        </w:rPr>
        <w:t>Agreement</w:t>
      </w:r>
      <w:r w:rsidR="005B3045" w:rsidRPr="00E25D05">
        <w:rPr>
          <w:rFonts w:ascii="Garamond" w:hAnsi="Garamond"/>
        </w:rPr>
        <w:t xml:space="preserve"> can be discharged by a Party, in whole or in Part, by a waiver or renunciation of the claim or right unless in writing signed by such Party; (ii) no waiver that may be given by a Party will be applicable except in the specific instance for which it is given; and (iii) no notice to or demand on one Party will be deemed to be a waiver of any obligation of that Party or of the right of the Party giving such notice or demand to take further action without notice or demand as provided in this </w:t>
      </w:r>
      <w:r w:rsidR="00CE3EEE" w:rsidRPr="00E25D05">
        <w:rPr>
          <w:rFonts w:ascii="Garamond" w:hAnsi="Garamond"/>
        </w:rPr>
        <w:t>Agreement</w:t>
      </w:r>
      <w:r w:rsidR="005B3045" w:rsidRPr="00E25D05">
        <w:rPr>
          <w:rFonts w:ascii="Garamond" w:hAnsi="Garamond"/>
        </w:rPr>
        <w:t>.</w:t>
      </w:r>
    </w:p>
    <w:p w14:paraId="25771AD3" w14:textId="77777777" w:rsidR="005B3045" w:rsidRPr="00E25D05" w:rsidRDefault="005B3045" w:rsidP="005B3045">
      <w:pPr>
        <w:ind w:left="1080"/>
        <w:rPr>
          <w:rFonts w:ascii="Garamond" w:hAnsi="Garamond"/>
          <w:b/>
          <w:u w:val="single"/>
        </w:rPr>
      </w:pPr>
    </w:p>
    <w:p w14:paraId="0E096050" w14:textId="2A10B91A" w:rsidR="005B3045" w:rsidRPr="00E25D05" w:rsidRDefault="005B3045" w:rsidP="00617F8B">
      <w:pPr>
        <w:numPr>
          <w:ilvl w:val="1"/>
          <w:numId w:val="1"/>
        </w:numPr>
        <w:rPr>
          <w:rFonts w:ascii="Garamond" w:hAnsi="Garamond"/>
          <w:b/>
          <w:u w:val="single"/>
        </w:rPr>
      </w:pPr>
      <w:r w:rsidRPr="00E25D05">
        <w:rPr>
          <w:rFonts w:ascii="Garamond" w:hAnsi="Garamond"/>
          <w:b/>
          <w:u w:val="single"/>
        </w:rPr>
        <w:t>Entire Agreement and Modification</w:t>
      </w:r>
      <w:r w:rsidR="00600B16" w:rsidRPr="00E25D05">
        <w:rPr>
          <w:rFonts w:ascii="Garamond" w:hAnsi="Garamond"/>
        </w:rPr>
        <w:t xml:space="preserve">.  </w:t>
      </w:r>
      <w:r w:rsidR="00617F8B" w:rsidRPr="00E25D05">
        <w:rPr>
          <w:rFonts w:ascii="Garamond" w:hAnsi="Garamond"/>
        </w:rPr>
        <w:t xml:space="preserve">This </w:t>
      </w:r>
      <w:r w:rsidR="00CE3EEE" w:rsidRPr="00E25D05">
        <w:rPr>
          <w:rFonts w:ascii="Garamond" w:hAnsi="Garamond"/>
        </w:rPr>
        <w:t>Agreement</w:t>
      </w:r>
      <w:r w:rsidR="00AA3603">
        <w:rPr>
          <w:rFonts w:ascii="Garamond" w:hAnsi="Garamond"/>
        </w:rPr>
        <w:t xml:space="preserve">, along with an </w:t>
      </w:r>
      <w:r w:rsidR="007E647B">
        <w:rPr>
          <w:rFonts w:ascii="Garamond" w:hAnsi="Garamond"/>
        </w:rPr>
        <w:t>Services Order</w:t>
      </w:r>
      <w:r w:rsidR="00AA3603">
        <w:rPr>
          <w:rFonts w:ascii="Garamond" w:hAnsi="Garamond"/>
        </w:rPr>
        <w:t xml:space="preserve">(s), </w:t>
      </w:r>
      <w:r w:rsidR="00617F8B" w:rsidRPr="00E25D05">
        <w:rPr>
          <w:rFonts w:ascii="Garamond" w:hAnsi="Garamond"/>
        </w:rPr>
        <w:t xml:space="preserve">constitutes the complete and exclusive statement of the agreement between the </w:t>
      </w:r>
      <w:r w:rsidR="00705A02" w:rsidRPr="00E25D05">
        <w:rPr>
          <w:rFonts w:ascii="Garamond" w:hAnsi="Garamond"/>
        </w:rPr>
        <w:t>Parties</w:t>
      </w:r>
      <w:r w:rsidR="00617F8B" w:rsidRPr="00E25D05">
        <w:rPr>
          <w:rFonts w:ascii="Garamond" w:hAnsi="Garamond"/>
        </w:rPr>
        <w:t xml:space="preserve"> with respect to the </w:t>
      </w:r>
      <w:r w:rsidR="00E17DB2" w:rsidRPr="00E25D05">
        <w:rPr>
          <w:rFonts w:ascii="Garamond" w:hAnsi="Garamond"/>
        </w:rPr>
        <w:t>Platform</w:t>
      </w:r>
      <w:r w:rsidR="00617F8B" w:rsidRPr="00E25D05">
        <w:rPr>
          <w:rFonts w:ascii="Garamond" w:hAnsi="Garamond"/>
        </w:rPr>
        <w:t xml:space="preserve"> and supersedes any and all prior or contemporaneous communications, representations, statements and understandings, whether oral or written, between the </w:t>
      </w:r>
      <w:r w:rsidR="00705A02" w:rsidRPr="00E25D05">
        <w:rPr>
          <w:rFonts w:ascii="Garamond" w:hAnsi="Garamond"/>
        </w:rPr>
        <w:t>Parties</w:t>
      </w:r>
      <w:r w:rsidR="00617F8B" w:rsidRPr="00E25D05">
        <w:rPr>
          <w:rFonts w:ascii="Garamond" w:hAnsi="Garamond"/>
        </w:rPr>
        <w:t xml:space="preserve"> concerning the </w:t>
      </w:r>
      <w:r w:rsidR="00E17DB2" w:rsidRPr="00E25D05">
        <w:rPr>
          <w:rFonts w:ascii="Garamond" w:hAnsi="Garamond"/>
        </w:rPr>
        <w:t>Platform</w:t>
      </w:r>
      <w:r w:rsidR="00617F8B" w:rsidRPr="00E25D05">
        <w:rPr>
          <w:rFonts w:ascii="Garamond" w:hAnsi="Garamond"/>
        </w:rPr>
        <w:t>.</w:t>
      </w:r>
      <w:r w:rsidR="004632D0" w:rsidRPr="00E25D05">
        <w:rPr>
          <w:rFonts w:ascii="Garamond" w:hAnsi="Garamond"/>
        </w:rPr>
        <w:t xml:space="preserve">  This Agreement may be modified by </w:t>
      </w:r>
      <w:r w:rsidR="00131D80">
        <w:rPr>
          <w:rFonts w:ascii="Garamond" w:hAnsi="Garamond"/>
        </w:rPr>
        <w:t>HIPAAtrek</w:t>
      </w:r>
      <w:r w:rsidR="004632D0" w:rsidRPr="00E25D05">
        <w:rPr>
          <w:rFonts w:ascii="Garamond" w:hAnsi="Garamond"/>
        </w:rPr>
        <w:t xml:space="preserve"> and User may agree in writing. </w:t>
      </w:r>
    </w:p>
    <w:p w14:paraId="2D423DA5" w14:textId="77777777" w:rsidR="005B3045" w:rsidRPr="00E25D05" w:rsidRDefault="005B3045" w:rsidP="005B3045">
      <w:pPr>
        <w:ind w:left="1080"/>
        <w:rPr>
          <w:rFonts w:ascii="Garamond" w:hAnsi="Garamond"/>
          <w:b/>
          <w:u w:val="single"/>
        </w:rPr>
      </w:pPr>
    </w:p>
    <w:p w14:paraId="083C2DFC" w14:textId="5803FB78" w:rsidR="005B3045" w:rsidRPr="00E25D05" w:rsidRDefault="005B3045" w:rsidP="005B3045">
      <w:pPr>
        <w:numPr>
          <w:ilvl w:val="1"/>
          <w:numId w:val="1"/>
        </w:numPr>
        <w:rPr>
          <w:rFonts w:ascii="Garamond" w:hAnsi="Garamond"/>
          <w:b/>
          <w:u w:val="single"/>
        </w:rPr>
      </w:pPr>
      <w:r w:rsidRPr="00E25D05">
        <w:rPr>
          <w:rFonts w:ascii="Garamond" w:hAnsi="Garamond"/>
          <w:b/>
          <w:u w:val="single"/>
        </w:rPr>
        <w:t>Severability</w:t>
      </w:r>
      <w:r w:rsidR="00600B16" w:rsidRPr="00E25D05">
        <w:rPr>
          <w:rFonts w:ascii="Garamond" w:hAnsi="Garamond"/>
        </w:rPr>
        <w:t xml:space="preserve">.  </w:t>
      </w:r>
      <w:r w:rsidRPr="00E25D05">
        <w:rPr>
          <w:rFonts w:ascii="Garamond" w:hAnsi="Garamond"/>
        </w:rPr>
        <w:t xml:space="preserve">If any provision of this </w:t>
      </w:r>
      <w:r w:rsidR="00CE3EEE" w:rsidRPr="00E25D05">
        <w:rPr>
          <w:rFonts w:ascii="Garamond" w:hAnsi="Garamond"/>
        </w:rPr>
        <w:t>Agreement</w:t>
      </w:r>
      <w:r w:rsidRPr="00E25D05">
        <w:rPr>
          <w:rFonts w:ascii="Garamond" w:hAnsi="Garamond"/>
        </w:rPr>
        <w:t xml:space="preserve"> is held invalid or unenforceable by any court of competent jurisdiction, the other provisions of this </w:t>
      </w:r>
      <w:r w:rsidR="00CE3EEE" w:rsidRPr="00E25D05">
        <w:rPr>
          <w:rFonts w:ascii="Garamond" w:hAnsi="Garamond"/>
        </w:rPr>
        <w:t>Agreement</w:t>
      </w:r>
      <w:r w:rsidRPr="00E25D05">
        <w:rPr>
          <w:rFonts w:ascii="Garamond" w:hAnsi="Garamond"/>
        </w:rPr>
        <w:t xml:space="preserve"> will remain in full force and effect</w:t>
      </w:r>
      <w:r w:rsidR="00600B16" w:rsidRPr="00E25D05">
        <w:rPr>
          <w:rFonts w:ascii="Garamond" w:hAnsi="Garamond"/>
        </w:rPr>
        <w:t xml:space="preserve">.  </w:t>
      </w:r>
      <w:r w:rsidRPr="00E25D05">
        <w:rPr>
          <w:rFonts w:ascii="Garamond" w:hAnsi="Garamond"/>
        </w:rPr>
        <w:t xml:space="preserve">Any provision of this </w:t>
      </w:r>
      <w:r w:rsidR="00CE3EEE" w:rsidRPr="00E25D05">
        <w:rPr>
          <w:rFonts w:ascii="Garamond" w:hAnsi="Garamond"/>
        </w:rPr>
        <w:t>Agreement</w:t>
      </w:r>
      <w:r w:rsidRPr="00E25D05">
        <w:rPr>
          <w:rFonts w:ascii="Garamond" w:hAnsi="Garamond"/>
        </w:rPr>
        <w:t xml:space="preserve"> held invalid or unenforceable only in part or degree will remain in full force and effect to the extent not held invalid or unenforceable.</w:t>
      </w:r>
    </w:p>
    <w:p w14:paraId="73290358" w14:textId="77777777" w:rsidR="005B3045" w:rsidRPr="00E25D05" w:rsidRDefault="005B3045" w:rsidP="005B3045">
      <w:pPr>
        <w:ind w:left="1080"/>
        <w:rPr>
          <w:rFonts w:ascii="Garamond" w:hAnsi="Garamond"/>
          <w:b/>
          <w:u w:val="single"/>
        </w:rPr>
      </w:pPr>
    </w:p>
    <w:p w14:paraId="3647BCFF" w14:textId="69159E89" w:rsidR="00046F80" w:rsidRPr="00E25D05" w:rsidRDefault="00046F80" w:rsidP="00046F80">
      <w:pPr>
        <w:numPr>
          <w:ilvl w:val="1"/>
          <w:numId w:val="1"/>
        </w:numPr>
        <w:rPr>
          <w:rFonts w:ascii="Garamond" w:hAnsi="Garamond"/>
          <w:b/>
          <w:u w:val="single"/>
        </w:rPr>
      </w:pPr>
      <w:r w:rsidRPr="00E25D05">
        <w:rPr>
          <w:rFonts w:ascii="Garamond" w:hAnsi="Garamond"/>
          <w:b/>
          <w:u w:val="single"/>
        </w:rPr>
        <w:t>Remedies.</w:t>
      </w:r>
      <w:r w:rsidRPr="00E25D05">
        <w:rPr>
          <w:rFonts w:ascii="Garamond" w:hAnsi="Garamond"/>
        </w:rPr>
        <w:t xml:space="preserve">  The rights granted by </w:t>
      </w:r>
      <w:r w:rsidR="00131D80">
        <w:rPr>
          <w:rFonts w:ascii="Garamond" w:hAnsi="Garamond"/>
        </w:rPr>
        <w:t>HIPAAtrek</w:t>
      </w:r>
      <w:r w:rsidRPr="00E25D05">
        <w:rPr>
          <w:rFonts w:ascii="Garamond" w:hAnsi="Garamond"/>
        </w:rPr>
        <w:t xml:space="preserve"> herein are of a special, unique, and intellectual nature, which gives them a peculiar value, the loss of which cannot be reasonably or adequately compensated for in damages in an action at law.  In addition, User acknowledges that during the course of accessing or using the </w:t>
      </w:r>
      <w:r w:rsidR="00E17DB2" w:rsidRPr="00E25D05">
        <w:rPr>
          <w:rFonts w:ascii="Garamond" w:hAnsi="Garamond"/>
        </w:rPr>
        <w:t>Platform</w:t>
      </w:r>
      <w:r w:rsidRPr="00E25D05">
        <w:rPr>
          <w:rFonts w:ascii="Garamond" w:hAnsi="Garamond"/>
        </w:rPr>
        <w:t xml:space="preserve">, User will or may have access to </w:t>
      </w:r>
      <w:r w:rsidR="00131D80">
        <w:rPr>
          <w:rFonts w:ascii="Garamond" w:hAnsi="Garamond"/>
        </w:rPr>
        <w:t>HIPAAtrek</w:t>
      </w:r>
      <w:r w:rsidR="000446CA" w:rsidRPr="00E25D05">
        <w:rPr>
          <w:rFonts w:ascii="Garamond" w:hAnsi="Garamond"/>
        </w:rPr>
        <w:t>’</w:t>
      </w:r>
      <w:r w:rsidRPr="00E25D05">
        <w:rPr>
          <w:rFonts w:ascii="Garamond" w:hAnsi="Garamond"/>
        </w:rPr>
        <w:t xml:space="preserve">s proprietary information, including, without limitation, </w:t>
      </w:r>
      <w:r w:rsidR="00E17DB2" w:rsidRPr="00E25D05">
        <w:rPr>
          <w:rFonts w:ascii="Garamond" w:hAnsi="Garamond"/>
        </w:rPr>
        <w:t>Platform</w:t>
      </w:r>
      <w:r w:rsidRPr="00E25D05">
        <w:rPr>
          <w:rFonts w:ascii="Garamond" w:hAnsi="Garamond"/>
        </w:rPr>
        <w:t xml:space="preserve"> code and related materials.  Accordingly, the breach by User of the provisions of this Agreement </w:t>
      </w:r>
      <w:r w:rsidR="00D8188D" w:rsidRPr="00E25D05">
        <w:rPr>
          <w:rFonts w:ascii="Garamond" w:hAnsi="Garamond"/>
        </w:rPr>
        <w:t xml:space="preserve">concerning </w:t>
      </w:r>
      <w:r w:rsidR="00131D80">
        <w:rPr>
          <w:rFonts w:ascii="Garamond" w:hAnsi="Garamond"/>
        </w:rPr>
        <w:t>HIPAAtrek</w:t>
      </w:r>
      <w:r w:rsidR="000446CA" w:rsidRPr="00E25D05">
        <w:rPr>
          <w:rFonts w:ascii="Garamond" w:hAnsi="Garamond"/>
        </w:rPr>
        <w:t>’</w:t>
      </w:r>
      <w:r w:rsidR="00D8188D" w:rsidRPr="00E25D05">
        <w:rPr>
          <w:rFonts w:ascii="Garamond" w:hAnsi="Garamond"/>
        </w:rPr>
        <w:t xml:space="preserve">s proprietary rights </w:t>
      </w:r>
      <w:r w:rsidRPr="00E25D05">
        <w:rPr>
          <w:rFonts w:ascii="Garamond" w:hAnsi="Garamond"/>
        </w:rPr>
        <w:t xml:space="preserve">will cause </w:t>
      </w:r>
      <w:r w:rsidR="00131D80">
        <w:rPr>
          <w:rFonts w:ascii="Garamond" w:hAnsi="Garamond"/>
        </w:rPr>
        <w:t>HIPAAtrek</w:t>
      </w:r>
      <w:r w:rsidRPr="00E25D05">
        <w:rPr>
          <w:rFonts w:ascii="Garamond" w:hAnsi="Garamond"/>
        </w:rPr>
        <w:t xml:space="preserve"> irreparable injury and damage for which </w:t>
      </w:r>
      <w:r w:rsidR="00131D80">
        <w:rPr>
          <w:rFonts w:ascii="Garamond" w:hAnsi="Garamond"/>
        </w:rPr>
        <w:t>HIPAAtrek</w:t>
      </w:r>
      <w:r w:rsidRPr="00E25D05">
        <w:rPr>
          <w:rFonts w:ascii="Garamond" w:hAnsi="Garamond"/>
        </w:rPr>
        <w:t xml:space="preserve"> will be entitled, without posting any bond or security, to seek injunctive or other equitable relief.  The granting of equitable relief will not be construed as a waiver of any other rights of </w:t>
      </w:r>
      <w:r w:rsidR="00131D80">
        <w:rPr>
          <w:rFonts w:ascii="Garamond" w:hAnsi="Garamond"/>
        </w:rPr>
        <w:t>HIPAAtrek</w:t>
      </w:r>
      <w:r w:rsidRPr="00E25D05">
        <w:rPr>
          <w:rFonts w:ascii="Garamond" w:hAnsi="Garamond"/>
        </w:rPr>
        <w:t xml:space="preserve"> in law or in equity.  User agrees that the rights and remedies of User in the event of a breach of this Agreement by </w:t>
      </w:r>
      <w:r w:rsidR="00131D80">
        <w:rPr>
          <w:rFonts w:ascii="Garamond" w:hAnsi="Garamond"/>
        </w:rPr>
        <w:t>HIPAAtrek</w:t>
      </w:r>
      <w:r w:rsidRPr="00E25D05">
        <w:rPr>
          <w:rFonts w:ascii="Garamond" w:hAnsi="Garamond"/>
        </w:rPr>
        <w:t xml:space="preserve"> shall be limited to the right to recover damages, if any, in an action at law, and in no event shall User be entitled to terminate or rescind this Agreement or enjoin or restrain </w:t>
      </w:r>
      <w:r w:rsidR="00131D80">
        <w:rPr>
          <w:rFonts w:ascii="Garamond" w:hAnsi="Garamond"/>
        </w:rPr>
        <w:t>HIPAAtrek</w:t>
      </w:r>
      <w:r w:rsidR="000446CA" w:rsidRPr="00E25D05">
        <w:rPr>
          <w:rFonts w:ascii="Garamond" w:hAnsi="Garamond"/>
        </w:rPr>
        <w:t>’</w:t>
      </w:r>
      <w:r w:rsidR="00C52243" w:rsidRPr="00E25D05">
        <w:rPr>
          <w:rFonts w:ascii="Garamond" w:hAnsi="Garamond"/>
        </w:rPr>
        <w:t xml:space="preserve">s use or </w:t>
      </w:r>
      <w:r w:rsidRPr="00E25D05">
        <w:rPr>
          <w:rFonts w:ascii="Garamond" w:hAnsi="Garamond"/>
        </w:rPr>
        <w:t>exploitation of the Submissions.</w:t>
      </w:r>
    </w:p>
    <w:p w14:paraId="6A191B42" w14:textId="77777777" w:rsidR="00046F80" w:rsidRPr="00E25D05" w:rsidRDefault="00046F80" w:rsidP="00046F80">
      <w:pPr>
        <w:ind w:left="1080"/>
        <w:rPr>
          <w:rFonts w:ascii="Garamond" w:hAnsi="Garamond"/>
          <w:b/>
          <w:u w:val="single"/>
        </w:rPr>
      </w:pPr>
    </w:p>
    <w:p w14:paraId="60DC4961" w14:textId="2B685457" w:rsidR="00827240" w:rsidRPr="00E25D05" w:rsidRDefault="00827240" w:rsidP="00D86D87">
      <w:pPr>
        <w:numPr>
          <w:ilvl w:val="1"/>
          <w:numId w:val="1"/>
        </w:numPr>
        <w:rPr>
          <w:rFonts w:ascii="Garamond" w:hAnsi="Garamond"/>
        </w:rPr>
      </w:pPr>
      <w:r w:rsidRPr="00E25D05">
        <w:rPr>
          <w:rFonts w:ascii="Garamond" w:hAnsi="Garamond"/>
          <w:b/>
          <w:u w:val="single"/>
        </w:rPr>
        <w:t>Assignment</w:t>
      </w:r>
      <w:r w:rsidRPr="00E25D05">
        <w:rPr>
          <w:rFonts w:ascii="Garamond" w:hAnsi="Garamond"/>
        </w:rPr>
        <w:t xml:space="preserve">.  </w:t>
      </w:r>
      <w:r w:rsidR="00131D80">
        <w:rPr>
          <w:rFonts w:ascii="Garamond" w:hAnsi="Garamond"/>
        </w:rPr>
        <w:t>HIPAAtrek</w:t>
      </w:r>
      <w:r w:rsidRPr="00E25D05">
        <w:rPr>
          <w:rFonts w:ascii="Garamond" w:hAnsi="Garamond"/>
        </w:rPr>
        <w:t xml:space="preserve"> may assign any of its rights or delegate any of its obligations hereunder to any person or entity at any time without User</w:t>
      </w:r>
      <w:r w:rsidR="000446CA" w:rsidRPr="00E25D05">
        <w:rPr>
          <w:rFonts w:ascii="Garamond" w:hAnsi="Garamond"/>
        </w:rPr>
        <w:t>’</w:t>
      </w:r>
      <w:r w:rsidRPr="00E25D05">
        <w:rPr>
          <w:rFonts w:ascii="Garamond" w:hAnsi="Garamond"/>
        </w:rPr>
        <w:t xml:space="preserve">s consent.  User may not assign any of its rights or delegate any of its obligations hereunder to any person or entity without the prior written consent of </w:t>
      </w:r>
      <w:r w:rsidR="00131D80">
        <w:rPr>
          <w:rFonts w:ascii="Garamond" w:hAnsi="Garamond"/>
        </w:rPr>
        <w:t>HIPAAtrek</w:t>
      </w:r>
      <w:r w:rsidRPr="00E25D05">
        <w:rPr>
          <w:rFonts w:ascii="Garamond" w:hAnsi="Garamond"/>
        </w:rPr>
        <w:t>.  Subject to the preceding sentence, this Agreement will apply to, be binding in all respects upon, and inure to the benefit of the successors and permitted assigns of the parties.  Nothing expressed or referred to in this Agreement will be construed to give any person other than the parties to this Agreement any legal or equitable right, remedy, or claim under or with respect to this Agreement or any provision of this Agreement, except such rights as will inure to a successor or permitted assignee pursuant to this Section.</w:t>
      </w:r>
    </w:p>
    <w:p w14:paraId="2E5D8D19" w14:textId="77777777" w:rsidR="00827240" w:rsidRPr="00E25D05" w:rsidRDefault="00827240" w:rsidP="00827240">
      <w:pPr>
        <w:ind w:left="1080"/>
        <w:rPr>
          <w:rFonts w:ascii="Garamond" w:hAnsi="Garamond"/>
        </w:rPr>
      </w:pPr>
    </w:p>
    <w:p w14:paraId="592EFB6A" w14:textId="1053BE0B" w:rsidR="00AB2F9F" w:rsidRPr="00E25D05" w:rsidRDefault="00AB2F9F" w:rsidP="00AB2F9F">
      <w:pPr>
        <w:numPr>
          <w:ilvl w:val="1"/>
          <w:numId w:val="1"/>
        </w:numPr>
        <w:rPr>
          <w:rFonts w:ascii="Garamond" w:hAnsi="Garamond"/>
        </w:rPr>
      </w:pPr>
      <w:r w:rsidRPr="00E25D05">
        <w:rPr>
          <w:rFonts w:ascii="Garamond" w:hAnsi="Garamond"/>
          <w:b/>
          <w:u w:val="single"/>
        </w:rPr>
        <w:t>California Consumer Complaints</w:t>
      </w:r>
      <w:r w:rsidRPr="00E25D05">
        <w:rPr>
          <w:rFonts w:ascii="Garamond" w:hAnsi="Garamond"/>
        </w:rPr>
        <w:t>.  Pursuant to Cal. Civ. Code. § 1789.3, user complaints or requests for further information may be sent to info@</w:t>
      </w:r>
      <w:r w:rsidR="00131D80">
        <w:rPr>
          <w:rFonts w:ascii="Garamond" w:hAnsi="Garamond"/>
        </w:rPr>
        <w:t>HIPAAtrek</w:t>
      </w:r>
      <w:r w:rsidRPr="00E25D05">
        <w:rPr>
          <w:rFonts w:ascii="Garamond" w:hAnsi="Garamond"/>
        </w:rPr>
        <w:t>.com.  The Complaint Assistance Unit of the Division of Consumer Services of the Department of Consumer Affairs may be reached at 1625 North Market Blvd., Suite N</w:t>
      </w:r>
      <w:r w:rsidR="00A76493">
        <w:rPr>
          <w:rFonts w:ascii="Garamond" w:hAnsi="Garamond"/>
        </w:rPr>
        <w:t>.</w:t>
      </w:r>
      <w:r w:rsidRPr="00E25D05">
        <w:rPr>
          <w:rFonts w:ascii="Garamond" w:hAnsi="Garamond"/>
        </w:rPr>
        <w:t xml:space="preserve"> 112 Sacramento, CA 95834 (800) 952-5210.</w:t>
      </w:r>
    </w:p>
    <w:p w14:paraId="361CD60C" w14:textId="77777777" w:rsidR="00AB2F9F" w:rsidRPr="00E25D05" w:rsidRDefault="00AB2F9F" w:rsidP="00AB2F9F">
      <w:pPr>
        <w:ind w:left="1080"/>
        <w:rPr>
          <w:rFonts w:ascii="Garamond" w:hAnsi="Garamond"/>
          <w:b/>
          <w:u w:val="single"/>
        </w:rPr>
      </w:pPr>
    </w:p>
    <w:p w14:paraId="06DB024F" w14:textId="78748C69" w:rsidR="00E25D05" w:rsidRPr="00E25D05" w:rsidRDefault="00E25D05" w:rsidP="00E25D05">
      <w:pPr>
        <w:numPr>
          <w:ilvl w:val="1"/>
          <w:numId w:val="1"/>
        </w:numPr>
        <w:rPr>
          <w:rFonts w:ascii="Garamond" w:hAnsi="Garamond"/>
        </w:rPr>
      </w:pPr>
      <w:r w:rsidRPr="00E25D05">
        <w:rPr>
          <w:rFonts w:ascii="Garamond" w:hAnsi="Garamond"/>
          <w:b/>
          <w:u w:val="single"/>
        </w:rPr>
        <w:t>User Representations and Warranties</w:t>
      </w:r>
      <w:r w:rsidRPr="00E25D05">
        <w:rPr>
          <w:rFonts w:ascii="Garamond" w:hAnsi="Garamond"/>
        </w:rPr>
        <w:t>.  User represents and warrants that: (i) it is not prevented from and has the legal right and authority to enter into this agreement; (ii) its performan</w:t>
      </w:r>
      <w:r w:rsidR="00A76493">
        <w:rPr>
          <w:rFonts w:ascii="Garamond" w:hAnsi="Garamond"/>
        </w:rPr>
        <w:t xml:space="preserve">ce and the rights granted to </w:t>
      </w:r>
      <w:r w:rsidR="00131D80">
        <w:rPr>
          <w:rFonts w:ascii="Garamond" w:hAnsi="Garamond"/>
        </w:rPr>
        <w:t>HIPAAtrek</w:t>
      </w:r>
      <w:r w:rsidRPr="00E25D05">
        <w:rPr>
          <w:rFonts w:ascii="Garamond" w:hAnsi="Garamond"/>
        </w:rPr>
        <w:t xml:space="preserve"> hereunder shall not conflict with or violate any law, commitment, or agreement it has to any other person or entity.</w:t>
      </w:r>
    </w:p>
    <w:p w14:paraId="2907C4BF" w14:textId="77777777" w:rsidR="00E25D05" w:rsidRPr="00E25D05" w:rsidRDefault="00E25D05" w:rsidP="00E25D05">
      <w:pPr>
        <w:ind w:left="1080"/>
        <w:rPr>
          <w:rFonts w:ascii="Garamond" w:hAnsi="Garamond"/>
          <w:b/>
          <w:u w:val="single"/>
        </w:rPr>
      </w:pPr>
    </w:p>
    <w:p w14:paraId="3E898BF6" w14:textId="1AF44BAC" w:rsidR="00617F8B" w:rsidRPr="00E25D05" w:rsidRDefault="005B3045" w:rsidP="00617F8B">
      <w:pPr>
        <w:numPr>
          <w:ilvl w:val="1"/>
          <w:numId w:val="1"/>
        </w:numPr>
        <w:rPr>
          <w:rFonts w:ascii="Garamond" w:hAnsi="Garamond"/>
          <w:b/>
          <w:u w:val="single"/>
        </w:rPr>
      </w:pPr>
      <w:r w:rsidRPr="00E25D05">
        <w:rPr>
          <w:rFonts w:ascii="Garamond" w:hAnsi="Garamond"/>
          <w:b/>
          <w:u w:val="single"/>
        </w:rPr>
        <w:t>Survival</w:t>
      </w:r>
      <w:r w:rsidR="00600B16" w:rsidRPr="00E25D05">
        <w:rPr>
          <w:rFonts w:ascii="Garamond" w:hAnsi="Garamond"/>
        </w:rPr>
        <w:t xml:space="preserve">.  </w:t>
      </w:r>
      <w:r w:rsidRPr="00E25D05">
        <w:rPr>
          <w:rFonts w:ascii="Garamond" w:hAnsi="Garamond"/>
        </w:rPr>
        <w:t xml:space="preserve">Sections </w:t>
      </w:r>
      <w:r w:rsidR="00CB6A40" w:rsidRPr="00E25D05">
        <w:rPr>
          <w:rFonts w:ascii="Garamond" w:hAnsi="Garamond"/>
        </w:rPr>
        <w:t xml:space="preserve">3, </w:t>
      </w:r>
      <w:r w:rsidR="000052B6" w:rsidRPr="00E25D05">
        <w:rPr>
          <w:rFonts w:ascii="Garamond" w:hAnsi="Garamond"/>
        </w:rPr>
        <w:t>5</w:t>
      </w:r>
      <w:r w:rsidR="00E25D05" w:rsidRPr="00E25D05">
        <w:rPr>
          <w:rFonts w:ascii="Garamond" w:hAnsi="Garamond"/>
        </w:rPr>
        <w:t xml:space="preserve">(a), 5(b)(ii), 6, </w:t>
      </w:r>
      <w:r w:rsidR="000052B6" w:rsidRPr="00E25D05">
        <w:rPr>
          <w:rFonts w:ascii="Garamond" w:hAnsi="Garamond"/>
        </w:rPr>
        <w:t xml:space="preserve">10-11, </w:t>
      </w:r>
      <w:r w:rsidR="00CB6A40" w:rsidRPr="00E25D05">
        <w:rPr>
          <w:rFonts w:ascii="Garamond" w:hAnsi="Garamond"/>
        </w:rPr>
        <w:t xml:space="preserve">and </w:t>
      </w:r>
      <w:r w:rsidR="000052B6" w:rsidRPr="00E25D05">
        <w:rPr>
          <w:rFonts w:ascii="Garamond" w:hAnsi="Garamond"/>
        </w:rPr>
        <w:t>1</w:t>
      </w:r>
      <w:r w:rsidR="00842497" w:rsidRPr="00E25D05">
        <w:rPr>
          <w:rFonts w:ascii="Garamond" w:hAnsi="Garamond"/>
        </w:rPr>
        <w:t>4</w:t>
      </w:r>
      <w:r w:rsidR="00CB6A40" w:rsidRPr="00E25D05">
        <w:rPr>
          <w:rFonts w:ascii="Garamond" w:hAnsi="Garamond"/>
        </w:rPr>
        <w:t>-</w:t>
      </w:r>
      <w:r w:rsidR="000052B6" w:rsidRPr="00E25D05">
        <w:rPr>
          <w:rFonts w:ascii="Garamond" w:hAnsi="Garamond"/>
        </w:rPr>
        <w:t>15</w:t>
      </w:r>
      <w:r w:rsidRPr="00E25D05">
        <w:rPr>
          <w:rFonts w:ascii="Garamond" w:hAnsi="Garamond"/>
        </w:rPr>
        <w:t xml:space="preserve"> s</w:t>
      </w:r>
      <w:r w:rsidR="00FA6925" w:rsidRPr="00E25D05">
        <w:rPr>
          <w:rFonts w:ascii="Garamond" w:hAnsi="Garamond"/>
        </w:rPr>
        <w:t xml:space="preserve">hall survive the termination </w:t>
      </w:r>
      <w:r w:rsidRPr="00E25D05">
        <w:rPr>
          <w:rFonts w:ascii="Garamond" w:hAnsi="Garamond"/>
        </w:rPr>
        <w:t xml:space="preserve">of this </w:t>
      </w:r>
      <w:r w:rsidR="00CE3EEE" w:rsidRPr="00E25D05">
        <w:rPr>
          <w:rFonts w:ascii="Garamond" w:hAnsi="Garamond"/>
        </w:rPr>
        <w:t>Agreement</w:t>
      </w:r>
      <w:r w:rsidRPr="00E25D05">
        <w:rPr>
          <w:rFonts w:ascii="Garamond" w:hAnsi="Garamond"/>
        </w:rPr>
        <w:t>.</w:t>
      </w:r>
    </w:p>
    <w:p w14:paraId="727D1890" w14:textId="1D6D3148" w:rsidR="009D15C7" w:rsidRPr="00E25D05" w:rsidRDefault="009D15C7" w:rsidP="009D15C7">
      <w:pPr>
        <w:ind w:left="360"/>
        <w:rPr>
          <w:rFonts w:ascii="Garamond" w:hAnsi="Garamond"/>
          <w:b/>
          <w:u w:val="single"/>
        </w:rPr>
      </w:pPr>
    </w:p>
    <w:p w14:paraId="0D136210" w14:textId="487640ED" w:rsidR="00617F8B" w:rsidRPr="00E25D05" w:rsidRDefault="00881B08" w:rsidP="00131D80">
      <w:pPr>
        <w:jc w:val="center"/>
        <w:outlineLvl w:val="0"/>
        <w:rPr>
          <w:rFonts w:ascii="Garamond" w:hAnsi="Garamond"/>
        </w:rPr>
      </w:pPr>
      <w:r w:rsidRPr="00E25D05">
        <w:rPr>
          <w:rFonts w:ascii="Garamond" w:hAnsi="Garamond"/>
          <w:b/>
          <w:u w:val="single"/>
        </w:rPr>
        <w:t>Terms of Service</w:t>
      </w:r>
      <w:r w:rsidR="00617F8B" w:rsidRPr="00E25D05">
        <w:rPr>
          <w:rFonts w:ascii="Garamond" w:hAnsi="Garamond"/>
          <w:b/>
          <w:u w:val="single"/>
        </w:rPr>
        <w:t xml:space="preserve"> © 201</w:t>
      </w:r>
      <w:r w:rsidR="00842497" w:rsidRPr="00E25D05">
        <w:rPr>
          <w:rFonts w:ascii="Garamond" w:hAnsi="Garamond"/>
          <w:b/>
          <w:u w:val="single"/>
        </w:rPr>
        <w:t>8</w:t>
      </w:r>
      <w:r w:rsidR="00617F8B" w:rsidRPr="00E25D05">
        <w:rPr>
          <w:rFonts w:ascii="Garamond" w:hAnsi="Garamond"/>
          <w:b/>
          <w:u w:val="single"/>
        </w:rPr>
        <w:t xml:space="preserve"> </w:t>
      </w:r>
      <w:r w:rsidR="00131D80">
        <w:rPr>
          <w:rFonts w:ascii="Garamond" w:hAnsi="Garamond"/>
          <w:b/>
          <w:u w:val="single"/>
        </w:rPr>
        <w:t>HIPAAtrek</w:t>
      </w:r>
      <w:r w:rsidR="000446CA" w:rsidRPr="00E25D05">
        <w:rPr>
          <w:rFonts w:ascii="Garamond" w:hAnsi="Garamond"/>
          <w:b/>
          <w:u w:val="single"/>
        </w:rPr>
        <w:t xml:space="preserve"> </w:t>
      </w:r>
      <w:r w:rsidR="005D011F">
        <w:rPr>
          <w:rFonts w:ascii="Garamond" w:hAnsi="Garamond"/>
          <w:b/>
          <w:u w:val="single"/>
        </w:rPr>
        <w:t>Inc.</w:t>
      </w:r>
    </w:p>
    <w:sectPr w:rsidR="00617F8B" w:rsidRPr="00E25D05" w:rsidSect="00870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nkGothic Md BT">
    <w:altName w:val="Copperplate Gothic Bold"/>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B88"/>
    <w:multiLevelType w:val="hybridMultilevel"/>
    <w:tmpl w:val="58C63706"/>
    <w:lvl w:ilvl="0" w:tplc="016CEF8E">
      <w:start w:val="1"/>
      <w:numFmt w:val="decimal"/>
      <w:lvlText w:val="%1."/>
      <w:lvlJc w:val="left"/>
      <w:pPr>
        <w:tabs>
          <w:tab w:val="num" w:pos="360"/>
        </w:tabs>
        <w:ind w:left="360" w:hanging="360"/>
      </w:pPr>
      <w:rPr>
        <w:b/>
      </w:rPr>
    </w:lvl>
    <w:lvl w:ilvl="1" w:tplc="7758D224">
      <w:start w:val="1"/>
      <w:numFmt w:val="lowerLetter"/>
      <w:lvlText w:val="%2."/>
      <w:lvlJc w:val="left"/>
      <w:pPr>
        <w:tabs>
          <w:tab w:val="num" w:pos="1080"/>
        </w:tabs>
        <w:ind w:left="1080" w:hanging="360"/>
      </w:pPr>
      <w:rPr>
        <w:b/>
      </w:rPr>
    </w:lvl>
    <w:lvl w:ilvl="2" w:tplc="4D9825CA">
      <w:start w:val="1"/>
      <w:numFmt w:val="lowerRoman"/>
      <w:lvlText w:val="%3."/>
      <w:lvlJc w:val="right"/>
      <w:pPr>
        <w:tabs>
          <w:tab w:val="num" w:pos="1800"/>
        </w:tabs>
        <w:ind w:left="1800" w:hanging="180"/>
      </w:pPr>
      <w:rPr>
        <w:b/>
      </w:rPr>
    </w:lvl>
    <w:lvl w:ilvl="3" w:tplc="3432E5BA">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9E06182"/>
    <w:multiLevelType w:val="hybridMultilevel"/>
    <w:tmpl w:val="60C61C48"/>
    <w:lvl w:ilvl="0" w:tplc="A5567AD0">
      <w:start w:val="1"/>
      <w:numFmt w:val="decimal"/>
      <w:lvlText w:val="%1."/>
      <w:lvlJc w:val="left"/>
      <w:pPr>
        <w:tabs>
          <w:tab w:val="num" w:pos="360"/>
        </w:tabs>
        <w:ind w:left="360" w:hanging="360"/>
      </w:pPr>
      <w:rPr>
        <w:b/>
        <w:bCs/>
      </w:rPr>
    </w:lvl>
    <w:lvl w:ilvl="1" w:tplc="80D6F8BA">
      <w:start w:val="1"/>
      <w:numFmt w:val="lowerLetter"/>
      <w:lvlText w:val="%2."/>
      <w:lvlJc w:val="left"/>
      <w:pPr>
        <w:tabs>
          <w:tab w:val="num" w:pos="1080"/>
        </w:tabs>
        <w:ind w:left="1080" w:hanging="360"/>
      </w:pPr>
      <w:rPr>
        <w:b/>
        <w:bC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1C"/>
    <w:rsid w:val="000000F8"/>
    <w:rsid w:val="000052B6"/>
    <w:rsid w:val="000125AB"/>
    <w:rsid w:val="00022340"/>
    <w:rsid w:val="00023B4E"/>
    <w:rsid w:val="00025D56"/>
    <w:rsid w:val="000446CA"/>
    <w:rsid w:val="00046F80"/>
    <w:rsid w:val="00053C88"/>
    <w:rsid w:val="00054E5F"/>
    <w:rsid w:val="00057B23"/>
    <w:rsid w:val="00082626"/>
    <w:rsid w:val="00082EE7"/>
    <w:rsid w:val="000A3136"/>
    <w:rsid w:val="000B38F8"/>
    <w:rsid w:val="000D07B9"/>
    <w:rsid w:val="000E2522"/>
    <w:rsid w:val="000F19C0"/>
    <w:rsid w:val="000F403D"/>
    <w:rsid w:val="000F7232"/>
    <w:rsid w:val="00102FF7"/>
    <w:rsid w:val="00106E6E"/>
    <w:rsid w:val="001171E2"/>
    <w:rsid w:val="001262CF"/>
    <w:rsid w:val="001266EC"/>
    <w:rsid w:val="00131D80"/>
    <w:rsid w:val="00133584"/>
    <w:rsid w:val="00155F7F"/>
    <w:rsid w:val="00160C9C"/>
    <w:rsid w:val="00165FCB"/>
    <w:rsid w:val="00167F86"/>
    <w:rsid w:val="00167F99"/>
    <w:rsid w:val="00176C91"/>
    <w:rsid w:val="001A033D"/>
    <w:rsid w:val="001A1AC6"/>
    <w:rsid w:val="001A5A5D"/>
    <w:rsid w:val="001A6DD3"/>
    <w:rsid w:val="001B1C3B"/>
    <w:rsid w:val="001C3564"/>
    <w:rsid w:val="001D4671"/>
    <w:rsid w:val="001D5737"/>
    <w:rsid w:val="001D7BD2"/>
    <w:rsid w:val="001E2B3B"/>
    <w:rsid w:val="001F7150"/>
    <w:rsid w:val="00200E6C"/>
    <w:rsid w:val="00216712"/>
    <w:rsid w:val="002278E4"/>
    <w:rsid w:val="00232F20"/>
    <w:rsid w:val="0025653C"/>
    <w:rsid w:val="00272BAB"/>
    <w:rsid w:val="00280DB0"/>
    <w:rsid w:val="00285D8D"/>
    <w:rsid w:val="002860FD"/>
    <w:rsid w:val="002903CA"/>
    <w:rsid w:val="0029637E"/>
    <w:rsid w:val="002A55C3"/>
    <w:rsid w:val="002A75F3"/>
    <w:rsid w:val="002A7EA6"/>
    <w:rsid w:val="002C1C03"/>
    <w:rsid w:val="002E143C"/>
    <w:rsid w:val="002E576E"/>
    <w:rsid w:val="002F7CA2"/>
    <w:rsid w:val="0031366E"/>
    <w:rsid w:val="0031749E"/>
    <w:rsid w:val="003231E7"/>
    <w:rsid w:val="003248B0"/>
    <w:rsid w:val="00336DAA"/>
    <w:rsid w:val="00347E82"/>
    <w:rsid w:val="00363075"/>
    <w:rsid w:val="00382837"/>
    <w:rsid w:val="00394203"/>
    <w:rsid w:val="003A339B"/>
    <w:rsid w:val="003A4F38"/>
    <w:rsid w:val="003A762A"/>
    <w:rsid w:val="003B2B9E"/>
    <w:rsid w:val="003C1CAA"/>
    <w:rsid w:val="003F3A04"/>
    <w:rsid w:val="0040542C"/>
    <w:rsid w:val="00436B17"/>
    <w:rsid w:val="00453D42"/>
    <w:rsid w:val="004632D0"/>
    <w:rsid w:val="00466722"/>
    <w:rsid w:val="0048544B"/>
    <w:rsid w:val="004B26DA"/>
    <w:rsid w:val="004B5166"/>
    <w:rsid w:val="004C4C6F"/>
    <w:rsid w:val="004D2120"/>
    <w:rsid w:val="004D2D89"/>
    <w:rsid w:val="004E09B4"/>
    <w:rsid w:val="004E1A95"/>
    <w:rsid w:val="004E2176"/>
    <w:rsid w:val="004E24B7"/>
    <w:rsid w:val="004E644A"/>
    <w:rsid w:val="004E66FB"/>
    <w:rsid w:val="00501096"/>
    <w:rsid w:val="00501D3D"/>
    <w:rsid w:val="00511A47"/>
    <w:rsid w:val="005158B7"/>
    <w:rsid w:val="00527465"/>
    <w:rsid w:val="0053077E"/>
    <w:rsid w:val="00531855"/>
    <w:rsid w:val="00532F50"/>
    <w:rsid w:val="005457A8"/>
    <w:rsid w:val="0056655C"/>
    <w:rsid w:val="00567D9C"/>
    <w:rsid w:val="00581E73"/>
    <w:rsid w:val="00591BAF"/>
    <w:rsid w:val="00592514"/>
    <w:rsid w:val="005A036B"/>
    <w:rsid w:val="005B3045"/>
    <w:rsid w:val="005D011F"/>
    <w:rsid w:val="005D7890"/>
    <w:rsid w:val="005E04B5"/>
    <w:rsid w:val="005E7323"/>
    <w:rsid w:val="00600B16"/>
    <w:rsid w:val="00603618"/>
    <w:rsid w:val="006057BA"/>
    <w:rsid w:val="00612A08"/>
    <w:rsid w:val="00612FBD"/>
    <w:rsid w:val="00614AC5"/>
    <w:rsid w:val="00616A65"/>
    <w:rsid w:val="00616FAC"/>
    <w:rsid w:val="00617F8B"/>
    <w:rsid w:val="00623B20"/>
    <w:rsid w:val="00624744"/>
    <w:rsid w:val="00625ECF"/>
    <w:rsid w:val="0063008D"/>
    <w:rsid w:val="00632782"/>
    <w:rsid w:val="00634908"/>
    <w:rsid w:val="00643245"/>
    <w:rsid w:val="006517DE"/>
    <w:rsid w:val="00665878"/>
    <w:rsid w:val="006717DB"/>
    <w:rsid w:val="00673582"/>
    <w:rsid w:val="0069621E"/>
    <w:rsid w:val="006C1BA7"/>
    <w:rsid w:val="006C502B"/>
    <w:rsid w:val="006E013F"/>
    <w:rsid w:val="006F225B"/>
    <w:rsid w:val="006F402D"/>
    <w:rsid w:val="00702BF5"/>
    <w:rsid w:val="00705A02"/>
    <w:rsid w:val="00710399"/>
    <w:rsid w:val="0071446B"/>
    <w:rsid w:val="00717C1C"/>
    <w:rsid w:val="007226EF"/>
    <w:rsid w:val="007303E3"/>
    <w:rsid w:val="00747600"/>
    <w:rsid w:val="00764AB9"/>
    <w:rsid w:val="007661F7"/>
    <w:rsid w:val="0076770B"/>
    <w:rsid w:val="0077591C"/>
    <w:rsid w:val="0078604A"/>
    <w:rsid w:val="00786708"/>
    <w:rsid w:val="00786DD9"/>
    <w:rsid w:val="007A1FD1"/>
    <w:rsid w:val="007A511D"/>
    <w:rsid w:val="007A59DE"/>
    <w:rsid w:val="007A61AA"/>
    <w:rsid w:val="007B0A33"/>
    <w:rsid w:val="007B0DCE"/>
    <w:rsid w:val="007D1B5B"/>
    <w:rsid w:val="007E230C"/>
    <w:rsid w:val="007E427A"/>
    <w:rsid w:val="007E647B"/>
    <w:rsid w:val="007F20EE"/>
    <w:rsid w:val="007F5154"/>
    <w:rsid w:val="00802FED"/>
    <w:rsid w:val="008037F1"/>
    <w:rsid w:val="00810168"/>
    <w:rsid w:val="00817B9D"/>
    <w:rsid w:val="0082401D"/>
    <w:rsid w:val="00827240"/>
    <w:rsid w:val="008401BA"/>
    <w:rsid w:val="00842497"/>
    <w:rsid w:val="00851F29"/>
    <w:rsid w:val="00852412"/>
    <w:rsid w:val="00857A6F"/>
    <w:rsid w:val="0086391C"/>
    <w:rsid w:val="00863D58"/>
    <w:rsid w:val="00864F68"/>
    <w:rsid w:val="00870D71"/>
    <w:rsid w:val="0087125B"/>
    <w:rsid w:val="00877707"/>
    <w:rsid w:val="00881B08"/>
    <w:rsid w:val="00885548"/>
    <w:rsid w:val="00887173"/>
    <w:rsid w:val="008C2D51"/>
    <w:rsid w:val="008E12A3"/>
    <w:rsid w:val="008F32B7"/>
    <w:rsid w:val="008F7B3E"/>
    <w:rsid w:val="009111F8"/>
    <w:rsid w:val="009212AE"/>
    <w:rsid w:val="009245C5"/>
    <w:rsid w:val="0092571A"/>
    <w:rsid w:val="00935B03"/>
    <w:rsid w:val="009420C5"/>
    <w:rsid w:val="0094525D"/>
    <w:rsid w:val="00961E06"/>
    <w:rsid w:val="00974143"/>
    <w:rsid w:val="00981728"/>
    <w:rsid w:val="00982936"/>
    <w:rsid w:val="00986538"/>
    <w:rsid w:val="00990675"/>
    <w:rsid w:val="00994058"/>
    <w:rsid w:val="0099444B"/>
    <w:rsid w:val="009A3495"/>
    <w:rsid w:val="009A4C1C"/>
    <w:rsid w:val="009B04F3"/>
    <w:rsid w:val="009C071F"/>
    <w:rsid w:val="009C1B22"/>
    <w:rsid w:val="009D15C7"/>
    <w:rsid w:val="009D79E0"/>
    <w:rsid w:val="009E433C"/>
    <w:rsid w:val="009E5C03"/>
    <w:rsid w:val="009F0F51"/>
    <w:rsid w:val="009F21B4"/>
    <w:rsid w:val="00A06157"/>
    <w:rsid w:val="00A069E0"/>
    <w:rsid w:val="00A14669"/>
    <w:rsid w:val="00A15462"/>
    <w:rsid w:val="00A275A5"/>
    <w:rsid w:val="00A3184F"/>
    <w:rsid w:val="00A42EE7"/>
    <w:rsid w:val="00A47F40"/>
    <w:rsid w:val="00A61E55"/>
    <w:rsid w:val="00A659C3"/>
    <w:rsid w:val="00A65B98"/>
    <w:rsid w:val="00A65CBA"/>
    <w:rsid w:val="00A67BFF"/>
    <w:rsid w:val="00A7348A"/>
    <w:rsid w:val="00A760A0"/>
    <w:rsid w:val="00A76493"/>
    <w:rsid w:val="00A84B3A"/>
    <w:rsid w:val="00A85992"/>
    <w:rsid w:val="00A93CCD"/>
    <w:rsid w:val="00AA01F6"/>
    <w:rsid w:val="00AA3603"/>
    <w:rsid w:val="00AB2F9F"/>
    <w:rsid w:val="00AC76EC"/>
    <w:rsid w:val="00AD00D3"/>
    <w:rsid w:val="00AE1F0E"/>
    <w:rsid w:val="00AF330C"/>
    <w:rsid w:val="00AF693A"/>
    <w:rsid w:val="00B15AF7"/>
    <w:rsid w:val="00B21C7C"/>
    <w:rsid w:val="00B25BEE"/>
    <w:rsid w:val="00B33F11"/>
    <w:rsid w:val="00B3647D"/>
    <w:rsid w:val="00B41542"/>
    <w:rsid w:val="00B4692D"/>
    <w:rsid w:val="00B50D53"/>
    <w:rsid w:val="00B55CEA"/>
    <w:rsid w:val="00B703C9"/>
    <w:rsid w:val="00B90D2A"/>
    <w:rsid w:val="00BA2050"/>
    <w:rsid w:val="00BC4964"/>
    <w:rsid w:val="00BC55B7"/>
    <w:rsid w:val="00BC5BB9"/>
    <w:rsid w:val="00BE3BDF"/>
    <w:rsid w:val="00BF2BC1"/>
    <w:rsid w:val="00C03967"/>
    <w:rsid w:val="00C05E36"/>
    <w:rsid w:val="00C1237D"/>
    <w:rsid w:val="00C1362A"/>
    <w:rsid w:val="00C25159"/>
    <w:rsid w:val="00C34B5F"/>
    <w:rsid w:val="00C40537"/>
    <w:rsid w:val="00C40A8B"/>
    <w:rsid w:val="00C47C76"/>
    <w:rsid w:val="00C52243"/>
    <w:rsid w:val="00C81799"/>
    <w:rsid w:val="00C84D1B"/>
    <w:rsid w:val="00C865A7"/>
    <w:rsid w:val="00C86D7F"/>
    <w:rsid w:val="00C97310"/>
    <w:rsid w:val="00CB0D57"/>
    <w:rsid w:val="00CB65FC"/>
    <w:rsid w:val="00CB6A40"/>
    <w:rsid w:val="00CB77AD"/>
    <w:rsid w:val="00CD0A56"/>
    <w:rsid w:val="00CE3EEE"/>
    <w:rsid w:val="00D117B0"/>
    <w:rsid w:val="00D3349B"/>
    <w:rsid w:val="00D36EAF"/>
    <w:rsid w:val="00D37127"/>
    <w:rsid w:val="00D54DEC"/>
    <w:rsid w:val="00D55A95"/>
    <w:rsid w:val="00D57AC2"/>
    <w:rsid w:val="00D604BF"/>
    <w:rsid w:val="00D66D1A"/>
    <w:rsid w:val="00D66DEE"/>
    <w:rsid w:val="00D815FF"/>
    <w:rsid w:val="00D8188D"/>
    <w:rsid w:val="00D96425"/>
    <w:rsid w:val="00DB45E4"/>
    <w:rsid w:val="00DC5E26"/>
    <w:rsid w:val="00DD24D7"/>
    <w:rsid w:val="00DD39D2"/>
    <w:rsid w:val="00DD5A17"/>
    <w:rsid w:val="00DD5C0D"/>
    <w:rsid w:val="00DE5503"/>
    <w:rsid w:val="00DF07A4"/>
    <w:rsid w:val="00DF5169"/>
    <w:rsid w:val="00DF6583"/>
    <w:rsid w:val="00E018DD"/>
    <w:rsid w:val="00E022BB"/>
    <w:rsid w:val="00E067A5"/>
    <w:rsid w:val="00E17DB2"/>
    <w:rsid w:val="00E22C83"/>
    <w:rsid w:val="00E25D05"/>
    <w:rsid w:val="00E66F3F"/>
    <w:rsid w:val="00E86D43"/>
    <w:rsid w:val="00E9574A"/>
    <w:rsid w:val="00E96751"/>
    <w:rsid w:val="00EB6812"/>
    <w:rsid w:val="00EC0A5A"/>
    <w:rsid w:val="00EC3ECE"/>
    <w:rsid w:val="00EC74A2"/>
    <w:rsid w:val="00ED481B"/>
    <w:rsid w:val="00EE3523"/>
    <w:rsid w:val="00EF4A4E"/>
    <w:rsid w:val="00F043A5"/>
    <w:rsid w:val="00F053B6"/>
    <w:rsid w:val="00F17AA7"/>
    <w:rsid w:val="00F17DBF"/>
    <w:rsid w:val="00F312B2"/>
    <w:rsid w:val="00F532F8"/>
    <w:rsid w:val="00F66F8C"/>
    <w:rsid w:val="00F67A6E"/>
    <w:rsid w:val="00F70A49"/>
    <w:rsid w:val="00F90CFF"/>
    <w:rsid w:val="00FA6925"/>
    <w:rsid w:val="00FC4EFC"/>
    <w:rsid w:val="00FC74B0"/>
    <w:rsid w:val="00FE4E99"/>
    <w:rsid w:val="00FF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A1CF3"/>
  <w15:chartTrackingRefBased/>
  <w15:docId w15:val="{3641E343-A8F7-4FF7-A9CF-09DBFCC3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ankGothic Md BT" w:hAnsi="BankGothic Md BT"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B2B9E"/>
  </w:style>
  <w:style w:type="paragraph" w:styleId="EnvelopeAddress">
    <w:name w:val="envelope address"/>
    <w:basedOn w:val="Normal"/>
    <w:rsid w:val="00A06157"/>
    <w:pPr>
      <w:framePr w:w="7920" w:h="1980" w:hRule="exact" w:hSpace="180" w:wrap="auto" w:hAnchor="page" w:xAlign="center" w:yAlign="bottom"/>
      <w:ind w:left="2880"/>
    </w:pPr>
    <w:rPr>
      <w:rFonts w:ascii="Garamond" w:hAnsi="Garamond"/>
      <w:sz w:val="24"/>
      <w:szCs w:val="24"/>
    </w:rPr>
  </w:style>
  <w:style w:type="character" w:styleId="CommentReference">
    <w:name w:val="annotation reference"/>
    <w:basedOn w:val="DefaultParagraphFont"/>
    <w:semiHidden/>
    <w:rsid w:val="004E1A95"/>
    <w:rPr>
      <w:sz w:val="16"/>
      <w:szCs w:val="16"/>
    </w:rPr>
  </w:style>
  <w:style w:type="paragraph" w:styleId="CommentText">
    <w:name w:val="annotation text"/>
    <w:basedOn w:val="Normal"/>
    <w:semiHidden/>
    <w:rsid w:val="004E1A95"/>
  </w:style>
  <w:style w:type="paragraph" w:styleId="CommentSubject">
    <w:name w:val="annotation subject"/>
    <w:basedOn w:val="CommentText"/>
    <w:next w:val="CommentText"/>
    <w:semiHidden/>
    <w:rsid w:val="004E1A95"/>
    <w:rPr>
      <w:b/>
      <w:bCs/>
    </w:rPr>
  </w:style>
  <w:style w:type="paragraph" w:styleId="BalloonText">
    <w:name w:val="Balloon Text"/>
    <w:basedOn w:val="Normal"/>
    <w:semiHidden/>
    <w:rsid w:val="004E1A95"/>
    <w:rPr>
      <w:rFonts w:ascii="Tahoma" w:hAnsi="Tahoma" w:cs="Tahoma"/>
      <w:sz w:val="16"/>
      <w:szCs w:val="16"/>
    </w:rPr>
  </w:style>
  <w:style w:type="character" w:styleId="Hyperlink">
    <w:name w:val="Hyperlink"/>
    <w:basedOn w:val="DefaultParagraphFont"/>
    <w:rsid w:val="00617F8B"/>
    <w:rPr>
      <w:color w:val="0563C1" w:themeColor="hyperlink"/>
      <w:u w:val="single"/>
    </w:rPr>
  </w:style>
  <w:style w:type="character" w:styleId="Mention">
    <w:name w:val="Mention"/>
    <w:basedOn w:val="DefaultParagraphFont"/>
    <w:uiPriority w:val="99"/>
    <w:semiHidden/>
    <w:unhideWhenUsed/>
    <w:rsid w:val="00617F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342">
      <w:bodyDiv w:val="1"/>
      <w:marLeft w:val="0"/>
      <w:marRight w:val="0"/>
      <w:marTop w:val="0"/>
      <w:marBottom w:val="0"/>
      <w:divBdr>
        <w:top w:val="none" w:sz="0" w:space="0" w:color="auto"/>
        <w:left w:val="none" w:sz="0" w:space="0" w:color="auto"/>
        <w:bottom w:val="none" w:sz="0" w:space="0" w:color="auto"/>
        <w:right w:val="none" w:sz="0" w:space="0" w:color="auto"/>
      </w:divBdr>
    </w:div>
    <w:div w:id="1109932762">
      <w:bodyDiv w:val="1"/>
      <w:marLeft w:val="0"/>
      <w:marRight w:val="0"/>
      <w:marTop w:val="0"/>
      <w:marBottom w:val="0"/>
      <w:divBdr>
        <w:top w:val="none" w:sz="0" w:space="0" w:color="auto"/>
        <w:left w:val="none" w:sz="0" w:space="0" w:color="auto"/>
        <w:bottom w:val="none" w:sz="0" w:space="0" w:color="auto"/>
        <w:right w:val="none" w:sz="0" w:space="0" w:color="auto"/>
      </w:divBdr>
    </w:div>
    <w:div w:id="1187449495">
      <w:bodyDiv w:val="1"/>
      <w:marLeft w:val="0"/>
      <w:marRight w:val="0"/>
      <w:marTop w:val="0"/>
      <w:marBottom w:val="0"/>
      <w:divBdr>
        <w:top w:val="none" w:sz="0" w:space="0" w:color="auto"/>
        <w:left w:val="none" w:sz="0" w:space="0" w:color="auto"/>
        <w:bottom w:val="none" w:sz="0" w:space="0" w:color="auto"/>
        <w:right w:val="none" w:sz="0" w:space="0" w:color="auto"/>
      </w:divBdr>
    </w:div>
    <w:div w:id="1417701871">
      <w:bodyDiv w:val="1"/>
      <w:marLeft w:val="0"/>
      <w:marRight w:val="0"/>
      <w:marTop w:val="0"/>
      <w:marBottom w:val="0"/>
      <w:divBdr>
        <w:top w:val="none" w:sz="0" w:space="0" w:color="auto"/>
        <w:left w:val="none" w:sz="0" w:space="0" w:color="auto"/>
        <w:bottom w:val="none" w:sz="0" w:space="0" w:color="auto"/>
        <w:right w:val="none" w:sz="0" w:space="0" w:color="auto"/>
      </w:divBdr>
    </w:div>
    <w:div w:id="1633637119">
      <w:bodyDiv w:val="1"/>
      <w:marLeft w:val="0"/>
      <w:marRight w:val="0"/>
      <w:marTop w:val="0"/>
      <w:marBottom w:val="0"/>
      <w:divBdr>
        <w:top w:val="none" w:sz="0" w:space="0" w:color="auto"/>
        <w:left w:val="none" w:sz="0" w:space="0" w:color="auto"/>
        <w:bottom w:val="none" w:sz="0" w:space="0" w:color="auto"/>
        <w:right w:val="none" w:sz="0" w:space="0" w:color="auto"/>
      </w:divBdr>
    </w:div>
    <w:div w:id="16506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6895</Words>
  <Characters>39306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You should carefully read the following terms and conditions before using this software</vt:lpstr>
    </vt:vector>
  </TitlesOfParts>
  <Company>Au, LLC</Company>
  <LinksUpToDate>false</LinksUpToDate>
  <CharactersWithSpaces>46109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should carefully read the following terms and conditions before using this software</dc:title>
  <dc:subject/>
  <dc:creator>Adam E. Urbanczyk</dc:creator>
  <cp:keywords/>
  <dc:description/>
  <cp:lastModifiedBy>Sarah Badahman</cp:lastModifiedBy>
  <cp:revision>2</cp:revision>
  <dcterms:created xsi:type="dcterms:W3CDTF">2020-05-14T18:22:00Z</dcterms:created>
  <dcterms:modified xsi:type="dcterms:W3CDTF">2020-05-14T18:22:00Z</dcterms:modified>
</cp:coreProperties>
</file>